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020C" w:rsidRDefault="00F47487">
      <w:pPr>
        <w:jc w:val="center"/>
        <w:rPr>
          <w:sz w:val="28"/>
          <w:szCs w:val="28"/>
          <w:lang w:val="en-US"/>
        </w:rPr>
      </w:pPr>
      <w:bookmarkStart w:id="0" w:name="_GoBack"/>
      <w:bookmarkEnd w:id="0"/>
      <w:r>
        <w:rPr>
          <w:b/>
          <w:bCs/>
          <w:sz w:val="28"/>
          <w:szCs w:val="28"/>
        </w:rPr>
        <w:t xml:space="preserve">PHIẾU KHẢO SÁT LẤY Ý KIẾN </w:t>
      </w:r>
      <w:r>
        <w:rPr>
          <w:b/>
          <w:bCs/>
          <w:sz w:val="28"/>
          <w:szCs w:val="28"/>
          <w:lang w:val="en-US"/>
        </w:rPr>
        <w:t xml:space="preserve">NGƯỜI DÂN </w:t>
      </w:r>
    </w:p>
    <w:p w:rsidR="007B020C" w:rsidRDefault="00F47487">
      <w:pPr>
        <w:jc w:val="center"/>
        <w:rPr>
          <w:sz w:val="28"/>
          <w:szCs w:val="28"/>
        </w:rPr>
      </w:pPr>
      <w:r>
        <w:rPr>
          <w:b/>
          <w:bCs/>
          <w:sz w:val="28"/>
          <w:szCs w:val="28"/>
        </w:rPr>
        <w:t>Dự thảo Luật Hiến, lấy, ghép mô, bộ phận cơ thể người</w:t>
      </w:r>
    </w:p>
    <w:p w:rsidR="007B020C" w:rsidRDefault="00F47487">
      <w:pPr>
        <w:jc w:val="center"/>
        <w:rPr>
          <w:b/>
          <w:bCs/>
          <w:sz w:val="28"/>
          <w:szCs w:val="28"/>
          <w:lang w:val="en-US"/>
        </w:rPr>
      </w:pPr>
      <w:r>
        <w:rPr>
          <w:b/>
          <w:bCs/>
          <w:sz w:val="28"/>
          <w:szCs w:val="28"/>
        </w:rPr>
        <w:t>và hiến, lấy xác (sửa đổi)</w:t>
      </w:r>
    </w:p>
    <w:p w:rsidR="007B020C" w:rsidRDefault="00F47487">
      <w:pPr>
        <w:jc w:val="center"/>
        <w:rPr>
          <w:sz w:val="28"/>
          <w:szCs w:val="28"/>
          <w:lang w:val="en-US"/>
        </w:rPr>
      </w:pPr>
      <w:r>
        <w:rPr>
          <w:b/>
          <w:bCs/>
          <w:sz w:val="28"/>
          <w:szCs w:val="28"/>
          <w:lang w:val="en-US"/>
        </w:rPr>
        <w:t>(Dành cho người từ đủ 18 tuổi trở lên)</w:t>
      </w:r>
    </w:p>
    <w:p w:rsidR="007B020C" w:rsidRDefault="007B020C">
      <w:pPr>
        <w:spacing w:before="120" w:after="120"/>
        <w:jc w:val="both"/>
        <w:rPr>
          <w:i/>
          <w:iCs/>
          <w:sz w:val="28"/>
          <w:szCs w:val="28"/>
          <w:lang w:val="en-US"/>
        </w:rPr>
      </w:pPr>
    </w:p>
    <w:p w:rsidR="007B020C" w:rsidRDefault="00F47487">
      <w:pPr>
        <w:spacing w:before="120" w:after="120"/>
        <w:jc w:val="both"/>
        <w:rPr>
          <w:sz w:val="28"/>
          <w:szCs w:val="28"/>
          <w:lang w:val="en-US"/>
        </w:rPr>
      </w:pPr>
      <w:r>
        <w:rPr>
          <w:sz w:val="28"/>
          <w:szCs w:val="28"/>
          <w:lang w:val="en-US"/>
        </w:rPr>
        <w:t>Kính thưa Ông/Bà;</w:t>
      </w:r>
    </w:p>
    <w:p w:rsidR="007B020C" w:rsidRDefault="00F47487">
      <w:pPr>
        <w:spacing w:before="120" w:after="120"/>
        <w:jc w:val="both"/>
        <w:rPr>
          <w:sz w:val="28"/>
          <w:szCs w:val="28"/>
          <w:lang w:val="en-US"/>
        </w:rPr>
      </w:pPr>
      <w:r>
        <w:rPr>
          <w:sz w:val="28"/>
          <w:szCs w:val="28"/>
        </w:rPr>
        <w:t xml:space="preserve">Luật Hiến, lấy, ghép mô, bộ phận cơ thể người và hiến, lấy xác </w:t>
      </w:r>
      <w:r>
        <w:rPr>
          <w:sz w:val="28"/>
          <w:szCs w:val="28"/>
          <w:lang w:val="en-US"/>
        </w:rPr>
        <w:t>được ban hành năm 2006 (sau đây viết tắt là Luật hiện hành). Cục Quản lý Khám, chữa bệnh (QLKCB) – Bộ Y tế</w:t>
      </w:r>
      <w:r>
        <w:rPr>
          <w:sz w:val="28"/>
          <w:szCs w:val="28"/>
        </w:rPr>
        <w:t xml:space="preserve"> </w:t>
      </w:r>
      <w:r>
        <w:rPr>
          <w:sz w:val="28"/>
          <w:szCs w:val="28"/>
          <w:lang w:val="en-US"/>
        </w:rPr>
        <w:t xml:space="preserve">là cơ quan đầu mối </w:t>
      </w:r>
      <w:r>
        <w:rPr>
          <w:sz w:val="28"/>
          <w:szCs w:val="28"/>
        </w:rPr>
        <w:t xml:space="preserve">dự thảo Luật Hiến, lấy, ghép mô, bộ phận cơ thể người và hiến, lấy xác </w:t>
      </w:r>
      <w:r>
        <w:rPr>
          <w:sz w:val="28"/>
          <w:szCs w:val="28"/>
          <w:lang w:val="en-US"/>
        </w:rPr>
        <w:t xml:space="preserve">sửa đổi </w:t>
      </w:r>
      <w:r>
        <w:rPr>
          <w:sz w:val="28"/>
          <w:szCs w:val="28"/>
        </w:rPr>
        <w:t>(</w:t>
      </w:r>
      <w:r>
        <w:rPr>
          <w:sz w:val="28"/>
          <w:szCs w:val="28"/>
          <w:lang w:val="en-US"/>
        </w:rPr>
        <w:t xml:space="preserve">sau đây viết tắt là Luật </w:t>
      </w:r>
      <w:r>
        <w:rPr>
          <w:sz w:val="28"/>
          <w:szCs w:val="28"/>
        </w:rPr>
        <w:t>sửa đổi). Để hoàn thiện d</w:t>
      </w:r>
      <w:r>
        <w:rPr>
          <w:sz w:val="28"/>
          <w:szCs w:val="28"/>
        </w:rPr>
        <w:t>ự thảo</w:t>
      </w:r>
      <w:r>
        <w:rPr>
          <w:sz w:val="28"/>
          <w:szCs w:val="28"/>
          <w:lang w:val="en-US"/>
        </w:rPr>
        <w:t xml:space="preserve"> Luật sửa đổi, Cục QLKCB mong muốn lấy ý kiến của Ông/Bà về một số nội dung trọng tâm trong dự thảo Luật sửa đổi. Ý kiến của Ông/Bà rất quan trọng và có giá trị để Cục QLKCB nghiên cứu, hoàn thiện dự thảo Luật. </w:t>
      </w:r>
    </w:p>
    <w:p w:rsidR="007B020C" w:rsidRDefault="00F47487">
      <w:pPr>
        <w:spacing w:before="120" w:after="120"/>
        <w:jc w:val="both"/>
        <w:rPr>
          <w:sz w:val="28"/>
          <w:szCs w:val="28"/>
        </w:rPr>
      </w:pPr>
      <w:r>
        <w:rPr>
          <w:spacing w:val="-2"/>
          <w:sz w:val="28"/>
          <w:szCs w:val="28"/>
          <w:lang w:val="en-US"/>
        </w:rPr>
        <w:t xml:space="preserve">Xin </w:t>
      </w:r>
      <w:r>
        <w:rPr>
          <w:sz w:val="28"/>
          <w:szCs w:val="28"/>
          <w:lang w:val="en-US"/>
        </w:rPr>
        <w:t xml:space="preserve">Ông/Bà </w:t>
      </w:r>
      <w:r>
        <w:rPr>
          <w:spacing w:val="-2"/>
          <w:sz w:val="28"/>
          <w:szCs w:val="28"/>
          <w:lang w:val="en-US"/>
        </w:rPr>
        <w:t>vui lòng cho biết ý kiến bằ</w:t>
      </w:r>
      <w:r>
        <w:rPr>
          <w:spacing w:val="-2"/>
          <w:sz w:val="28"/>
          <w:szCs w:val="28"/>
          <w:lang w:val="en-US"/>
        </w:rPr>
        <w:t xml:space="preserve">ng cách tích (X) vào ô tương ứng với câu trả lời, hoặc trường hợp có ý kiến khác, </w:t>
      </w:r>
      <w:r>
        <w:rPr>
          <w:sz w:val="28"/>
          <w:szCs w:val="28"/>
          <w:lang w:val="en-US"/>
        </w:rPr>
        <w:t xml:space="preserve">Ông/Bà </w:t>
      </w:r>
      <w:r>
        <w:rPr>
          <w:spacing w:val="-2"/>
          <w:sz w:val="28"/>
          <w:szCs w:val="28"/>
          <w:lang w:val="en-US"/>
        </w:rPr>
        <w:t xml:space="preserve">ghi cụ thể ý kiến của mình vào mục “Ý kiến khác”. Mọi thông tin </w:t>
      </w:r>
      <w:r>
        <w:rPr>
          <w:sz w:val="28"/>
          <w:szCs w:val="28"/>
          <w:lang w:val="en-US"/>
        </w:rPr>
        <w:t>Ông/Bà</w:t>
      </w:r>
      <w:r>
        <w:rPr>
          <w:spacing w:val="-2"/>
          <w:sz w:val="28"/>
          <w:szCs w:val="28"/>
          <w:lang w:val="en-US"/>
        </w:rPr>
        <w:t xml:space="preserve"> cung cấp đều được tôn trọng, lắng nghe, bảo mật và chỉ sử dụng cho mục đích khảo sát. </w:t>
      </w:r>
      <w:r>
        <w:rPr>
          <w:sz w:val="28"/>
          <w:szCs w:val="28"/>
          <w:lang w:val="en-US"/>
        </w:rPr>
        <w:t>Cảm ơn Ông</w:t>
      </w:r>
      <w:r>
        <w:rPr>
          <w:sz w:val="28"/>
          <w:szCs w:val="28"/>
          <w:lang w:val="en-US"/>
        </w:rPr>
        <w:t>/Bà</w:t>
      </w:r>
      <w:r>
        <w:rPr>
          <w:sz w:val="28"/>
          <w:szCs w:val="28"/>
        </w:rPr>
        <w:t>!</w:t>
      </w:r>
    </w:p>
    <w:p w:rsidR="007B020C" w:rsidRDefault="00F47487">
      <w:pPr>
        <w:spacing w:before="120" w:after="120"/>
        <w:rPr>
          <w:b/>
          <w:bCs/>
          <w:sz w:val="28"/>
          <w:szCs w:val="28"/>
          <w:lang w:val="en-US"/>
        </w:rPr>
      </w:pPr>
      <w:r>
        <w:rPr>
          <w:b/>
          <w:bCs/>
          <w:sz w:val="28"/>
          <w:szCs w:val="28"/>
        </w:rPr>
        <w:t xml:space="preserve">I. </w:t>
      </w:r>
      <w:r>
        <w:rPr>
          <w:b/>
          <w:bCs/>
          <w:sz w:val="28"/>
          <w:szCs w:val="28"/>
          <w:lang w:val="en-US"/>
        </w:rPr>
        <w:t>Thông tin chung của Ông/Bà</w:t>
      </w:r>
    </w:p>
    <w:p w:rsidR="007B020C" w:rsidRDefault="00F47487">
      <w:pPr>
        <w:pStyle w:val="ListParagraph"/>
        <w:numPr>
          <w:ilvl w:val="0"/>
          <w:numId w:val="5"/>
        </w:numPr>
        <w:spacing w:before="120" w:after="120" w:line="360" w:lineRule="exact"/>
        <w:rPr>
          <w:sz w:val="28"/>
          <w:szCs w:val="28"/>
          <w:lang w:val="en-US"/>
        </w:rPr>
      </w:pPr>
      <w:r>
        <w:rPr>
          <w:sz w:val="28"/>
          <w:szCs w:val="28"/>
          <w:lang w:val="en-US"/>
        </w:rPr>
        <w:t>Năm sinh: _ _ _ _</w:t>
      </w:r>
    </w:p>
    <w:p w:rsidR="007B020C" w:rsidRDefault="00F47487">
      <w:pPr>
        <w:pStyle w:val="ListParagraph"/>
        <w:numPr>
          <w:ilvl w:val="0"/>
          <w:numId w:val="5"/>
        </w:numPr>
        <w:spacing w:before="120" w:after="120" w:line="360" w:lineRule="exact"/>
        <w:rPr>
          <w:sz w:val="28"/>
          <w:szCs w:val="28"/>
          <w:lang w:val="en-US"/>
        </w:rPr>
      </w:pPr>
      <w:r>
        <w:rPr>
          <w:sz w:val="28"/>
          <w:szCs w:val="28"/>
          <w:lang w:val="en-US"/>
        </w:rPr>
        <w:t>Giới tính:</w:t>
      </w:r>
    </w:p>
    <w:p w:rsidR="007B020C" w:rsidRDefault="00F47487">
      <w:pPr>
        <w:spacing w:before="120" w:after="120" w:line="360" w:lineRule="exact"/>
        <w:rPr>
          <w:sz w:val="28"/>
          <w:szCs w:val="28"/>
          <w:lang w:val="en-US"/>
        </w:rPr>
      </w:pPr>
      <w:sdt>
        <w:sdtPr>
          <w:rPr>
            <w:sz w:val="28"/>
            <w:szCs w:val="28"/>
          </w:rPr>
          <w:id w:val="640700652"/>
          <w14:checkbox>
            <w14:checked w14:val="0"/>
            <w14:checkedState w14:val="2612" w14:font="MS Gothic"/>
            <w14:uncheckedState w14:val="2610" w14:font="MS Gothic"/>
          </w14:checkbox>
        </w:sdtPr>
        <w:sdtEndPr/>
        <w:sdtContent>
          <w:r>
            <w:rPr>
              <w:rFonts w:ascii="Segoe UI Symbol" w:eastAsia="MS Gothic" w:hAnsi="Segoe UI Symbol" w:cs="Segoe UI Symbol"/>
              <w:sz w:val="28"/>
              <w:szCs w:val="28"/>
            </w:rPr>
            <w:t>☐</w:t>
          </w:r>
        </w:sdtContent>
      </w:sdt>
      <w:r>
        <w:rPr>
          <w:sz w:val="28"/>
          <w:szCs w:val="28"/>
          <w:lang w:val="en-US"/>
        </w:rPr>
        <w:t xml:space="preserve"> Nam </w:t>
      </w:r>
    </w:p>
    <w:p w:rsidR="007B020C" w:rsidRDefault="00F47487">
      <w:pPr>
        <w:spacing w:before="120" w:after="120" w:line="360" w:lineRule="exact"/>
        <w:rPr>
          <w:sz w:val="28"/>
          <w:szCs w:val="28"/>
          <w:lang w:val="en-US"/>
        </w:rPr>
      </w:pPr>
      <w:sdt>
        <w:sdtPr>
          <w:rPr>
            <w:sz w:val="28"/>
            <w:szCs w:val="28"/>
          </w:rPr>
          <w:id w:val="766497145"/>
          <w14:checkbox>
            <w14:checked w14:val="0"/>
            <w14:checkedState w14:val="2612" w14:font="MS Gothic"/>
            <w14:uncheckedState w14:val="2610" w14:font="MS Gothic"/>
          </w14:checkbox>
        </w:sdtPr>
        <w:sdtEndPr/>
        <w:sdtContent>
          <w:r>
            <w:rPr>
              <w:rFonts w:ascii="Segoe UI Symbol" w:eastAsia="MS Gothic" w:hAnsi="Segoe UI Symbol" w:cs="Segoe UI Symbol"/>
              <w:sz w:val="28"/>
              <w:szCs w:val="28"/>
            </w:rPr>
            <w:t>☐</w:t>
          </w:r>
        </w:sdtContent>
      </w:sdt>
      <w:r>
        <w:rPr>
          <w:sz w:val="28"/>
          <w:szCs w:val="28"/>
          <w:lang w:val="en-US"/>
        </w:rPr>
        <w:t xml:space="preserve"> Nữ </w:t>
      </w:r>
    </w:p>
    <w:p w:rsidR="007B020C" w:rsidRDefault="00F47487">
      <w:pPr>
        <w:spacing w:before="120" w:after="120" w:line="360" w:lineRule="exact"/>
        <w:rPr>
          <w:sz w:val="28"/>
          <w:szCs w:val="28"/>
          <w:lang w:val="en-US"/>
        </w:rPr>
      </w:pPr>
      <w:sdt>
        <w:sdtPr>
          <w:rPr>
            <w:sz w:val="28"/>
            <w:szCs w:val="28"/>
          </w:rPr>
          <w:id w:val="1109017319"/>
          <w14:checkbox>
            <w14:checked w14:val="0"/>
            <w14:checkedState w14:val="2612" w14:font="MS Gothic"/>
            <w14:uncheckedState w14:val="2610" w14:font="MS Gothic"/>
          </w14:checkbox>
        </w:sdtPr>
        <w:sdtEndPr/>
        <w:sdtContent>
          <w:r>
            <w:rPr>
              <w:rFonts w:ascii="Segoe UI Symbol" w:eastAsia="MS Gothic" w:hAnsi="Segoe UI Symbol" w:cs="Segoe UI Symbol"/>
              <w:sz w:val="28"/>
              <w:szCs w:val="28"/>
            </w:rPr>
            <w:t>☐</w:t>
          </w:r>
        </w:sdtContent>
      </w:sdt>
      <w:r>
        <w:rPr>
          <w:sz w:val="28"/>
          <w:szCs w:val="28"/>
          <w:lang w:val="en-US"/>
        </w:rPr>
        <w:t xml:space="preserve"> Khác</w:t>
      </w:r>
    </w:p>
    <w:p w:rsidR="007B020C" w:rsidRDefault="00F47487">
      <w:pPr>
        <w:pStyle w:val="ListParagraph"/>
        <w:numPr>
          <w:ilvl w:val="0"/>
          <w:numId w:val="5"/>
        </w:numPr>
        <w:spacing w:before="120" w:after="120" w:line="360" w:lineRule="exact"/>
        <w:rPr>
          <w:sz w:val="28"/>
          <w:szCs w:val="28"/>
          <w:lang w:val="en-US"/>
        </w:rPr>
      </w:pPr>
      <w:r>
        <w:rPr>
          <w:sz w:val="28"/>
          <w:szCs w:val="28"/>
          <w:lang w:val="en-US"/>
        </w:rPr>
        <w:t>Dân tộc</w:t>
      </w:r>
    </w:p>
    <w:p w:rsidR="007B020C" w:rsidRDefault="00F47487">
      <w:pPr>
        <w:spacing w:before="120" w:after="120" w:line="360" w:lineRule="exact"/>
        <w:rPr>
          <w:sz w:val="28"/>
          <w:szCs w:val="28"/>
          <w:lang w:val="en-US"/>
        </w:rPr>
      </w:pPr>
      <w:sdt>
        <w:sdtPr>
          <w:rPr>
            <w:rFonts w:eastAsia="MS Gothic"/>
            <w:sz w:val="28"/>
            <w:szCs w:val="28"/>
          </w:rPr>
          <w:id w:val="1680620133"/>
          <w14:checkbox>
            <w14:checked w14:val="0"/>
            <w14:checkedState w14:val="2612" w14:font="MS Gothic"/>
            <w14:uncheckedState w14:val="2610" w14:font="MS Gothic"/>
          </w14:checkbox>
        </w:sdtPr>
        <w:sdtEndPr/>
        <w:sdtContent>
          <w:r>
            <w:rPr>
              <w:rFonts w:ascii="Segoe UI Symbol" w:eastAsia="MS Gothic" w:hAnsi="Segoe UI Symbol" w:cs="Segoe UI Symbol"/>
              <w:sz w:val="28"/>
              <w:szCs w:val="28"/>
            </w:rPr>
            <w:t>☐</w:t>
          </w:r>
        </w:sdtContent>
      </w:sdt>
      <w:r>
        <w:rPr>
          <w:sz w:val="28"/>
          <w:szCs w:val="28"/>
          <w:lang w:val="en-US"/>
        </w:rPr>
        <w:t xml:space="preserve"> Kinh </w:t>
      </w:r>
    </w:p>
    <w:p w:rsidR="007B020C" w:rsidRDefault="00F47487">
      <w:pPr>
        <w:spacing w:before="120" w:after="120" w:line="360" w:lineRule="exact"/>
        <w:rPr>
          <w:sz w:val="28"/>
          <w:szCs w:val="28"/>
          <w:lang w:val="en-US"/>
        </w:rPr>
      </w:pPr>
      <w:sdt>
        <w:sdtPr>
          <w:rPr>
            <w:rFonts w:eastAsia="MS Gothic"/>
            <w:sz w:val="28"/>
            <w:szCs w:val="28"/>
          </w:rPr>
          <w:id w:val="2134431700"/>
          <w14:checkbox>
            <w14:checked w14:val="0"/>
            <w14:checkedState w14:val="2612" w14:font="MS Gothic"/>
            <w14:uncheckedState w14:val="2610" w14:font="MS Gothic"/>
          </w14:checkbox>
        </w:sdtPr>
        <w:sdtEndPr/>
        <w:sdtContent>
          <w:r>
            <w:rPr>
              <w:rFonts w:ascii="Segoe UI Symbol" w:eastAsia="MS Gothic" w:hAnsi="Segoe UI Symbol" w:cs="Segoe UI Symbol"/>
              <w:sz w:val="28"/>
              <w:szCs w:val="28"/>
            </w:rPr>
            <w:t>☐</w:t>
          </w:r>
        </w:sdtContent>
      </w:sdt>
      <w:r>
        <w:rPr>
          <w:sz w:val="28"/>
          <w:szCs w:val="28"/>
          <w:lang w:val="en-US"/>
        </w:rPr>
        <w:t xml:space="preserve"> Khác</w:t>
      </w:r>
    </w:p>
    <w:p w:rsidR="007B020C" w:rsidRDefault="00F47487">
      <w:pPr>
        <w:pStyle w:val="ListParagraph"/>
        <w:numPr>
          <w:ilvl w:val="0"/>
          <w:numId w:val="5"/>
        </w:numPr>
        <w:spacing w:before="120" w:after="120" w:line="360" w:lineRule="exact"/>
        <w:rPr>
          <w:sz w:val="28"/>
          <w:szCs w:val="28"/>
          <w:lang w:val="en-US"/>
        </w:rPr>
      </w:pPr>
      <w:r>
        <w:rPr>
          <w:sz w:val="28"/>
          <w:szCs w:val="28"/>
          <w:lang w:val="en-US"/>
        </w:rPr>
        <w:t>Trình độ học vấn (chọn trình độ học vấn cao nhất của Ông/Bà):</w:t>
      </w:r>
    </w:p>
    <w:p w:rsidR="007B020C" w:rsidRDefault="00F47487">
      <w:pPr>
        <w:spacing w:before="120" w:after="120" w:line="360" w:lineRule="exact"/>
        <w:rPr>
          <w:sz w:val="28"/>
          <w:szCs w:val="28"/>
          <w:lang w:val="en-US"/>
        </w:rPr>
      </w:pPr>
      <w:sdt>
        <w:sdtPr>
          <w:rPr>
            <w:sz w:val="28"/>
            <w:szCs w:val="28"/>
          </w:rPr>
          <w:id w:val="564919789"/>
          <w14:checkbox>
            <w14:checked w14:val="0"/>
            <w14:checkedState w14:val="2612" w14:font="MS Gothic"/>
            <w14:uncheckedState w14:val="2610" w14:font="MS Gothic"/>
          </w14:checkbox>
        </w:sdtPr>
        <w:sdtEndPr/>
        <w:sdtContent>
          <w:r>
            <w:rPr>
              <w:rFonts w:ascii="Segoe UI Symbol" w:eastAsia="MS Gothic" w:hAnsi="Segoe UI Symbol" w:cs="Segoe UI Symbol"/>
              <w:sz w:val="28"/>
              <w:szCs w:val="28"/>
            </w:rPr>
            <w:t>☐</w:t>
          </w:r>
        </w:sdtContent>
      </w:sdt>
      <w:r>
        <w:rPr>
          <w:sz w:val="28"/>
          <w:szCs w:val="28"/>
          <w:lang w:val="en-US"/>
        </w:rPr>
        <w:t xml:space="preserve"> Tiểu học</w:t>
      </w:r>
    </w:p>
    <w:p w:rsidR="007B020C" w:rsidRDefault="00F47487">
      <w:pPr>
        <w:spacing w:before="120" w:after="120" w:line="360" w:lineRule="exact"/>
        <w:rPr>
          <w:sz w:val="28"/>
          <w:szCs w:val="28"/>
          <w:lang w:val="en-US"/>
        </w:rPr>
      </w:pPr>
      <w:sdt>
        <w:sdtPr>
          <w:rPr>
            <w:sz w:val="28"/>
            <w:szCs w:val="28"/>
          </w:rPr>
          <w:id w:val="-431901038"/>
          <w14:checkbox>
            <w14:checked w14:val="0"/>
            <w14:checkedState w14:val="2612" w14:font="MS Gothic"/>
            <w14:uncheckedState w14:val="2610" w14:font="MS Gothic"/>
          </w14:checkbox>
        </w:sdtPr>
        <w:sdtEndPr/>
        <w:sdtContent>
          <w:r>
            <w:rPr>
              <w:rFonts w:ascii="Segoe UI Symbol" w:eastAsia="MS Gothic" w:hAnsi="Segoe UI Symbol" w:cs="Segoe UI Symbol"/>
              <w:sz w:val="28"/>
              <w:szCs w:val="28"/>
            </w:rPr>
            <w:t>☐</w:t>
          </w:r>
        </w:sdtContent>
      </w:sdt>
      <w:r>
        <w:rPr>
          <w:sz w:val="28"/>
          <w:szCs w:val="28"/>
          <w:lang w:val="en-US"/>
        </w:rPr>
        <w:t xml:space="preserve"> Trung học cơ sở</w:t>
      </w:r>
    </w:p>
    <w:p w:rsidR="007B020C" w:rsidRDefault="00F47487">
      <w:pPr>
        <w:spacing w:before="120" w:after="120" w:line="360" w:lineRule="exact"/>
        <w:rPr>
          <w:sz w:val="28"/>
          <w:szCs w:val="28"/>
          <w:lang w:val="en-US"/>
        </w:rPr>
      </w:pPr>
      <w:sdt>
        <w:sdtPr>
          <w:rPr>
            <w:sz w:val="28"/>
            <w:szCs w:val="28"/>
          </w:rPr>
          <w:id w:val="-3362387"/>
          <w14:checkbox>
            <w14:checked w14:val="0"/>
            <w14:checkedState w14:val="2612" w14:font="MS Gothic"/>
            <w14:uncheckedState w14:val="2610" w14:font="MS Gothic"/>
          </w14:checkbox>
        </w:sdtPr>
        <w:sdtEndPr/>
        <w:sdtContent>
          <w:r>
            <w:rPr>
              <w:rFonts w:ascii="Segoe UI Symbol" w:eastAsia="MS Gothic" w:hAnsi="Segoe UI Symbol" w:cs="Segoe UI Symbol"/>
              <w:sz w:val="28"/>
              <w:szCs w:val="28"/>
            </w:rPr>
            <w:t>☐</w:t>
          </w:r>
        </w:sdtContent>
      </w:sdt>
      <w:r>
        <w:rPr>
          <w:sz w:val="28"/>
          <w:szCs w:val="28"/>
          <w:lang w:val="en-US"/>
        </w:rPr>
        <w:t xml:space="preserve"> Trung học phổ thông</w:t>
      </w:r>
    </w:p>
    <w:p w:rsidR="007B020C" w:rsidRDefault="00F47487">
      <w:pPr>
        <w:spacing w:before="120" w:after="120" w:line="360" w:lineRule="exact"/>
        <w:rPr>
          <w:sz w:val="28"/>
          <w:szCs w:val="28"/>
          <w:lang w:val="en-US"/>
        </w:rPr>
      </w:pPr>
      <w:sdt>
        <w:sdtPr>
          <w:rPr>
            <w:sz w:val="28"/>
            <w:szCs w:val="28"/>
          </w:rPr>
          <w:id w:val="-1351789549"/>
          <w14:checkbox>
            <w14:checked w14:val="0"/>
            <w14:checkedState w14:val="2612" w14:font="MS Gothic"/>
            <w14:uncheckedState w14:val="2610" w14:font="MS Gothic"/>
          </w14:checkbox>
        </w:sdtPr>
        <w:sdtEndPr/>
        <w:sdtContent>
          <w:r>
            <w:rPr>
              <w:rFonts w:ascii="Segoe UI Symbol" w:eastAsia="MS Gothic" w:hAnsi="Segoe UI Symbol" w:cs="Segoe UI Symbol"/>
              <w:sz w:val="28"/>
              <w:szCs w:val="28"/>
            </w:rPr>
            <w:t>☐</w:t>
          </w:r>
        </w:sdtContent>
      </w:sdt>
      <w:r>
        <w:rPr>
          <w:sz w:val="28"/>
          <w:szCs w:val="28"/>
          <w:lang w:val="en-US"/>
        </w:rPr>
        <w:t xml:space="preserve"> Đại học</w:t>
      </w:r>
    </w:p>
    <w:p w:rsidR="007B020C" w:rsidRDefault="00F47487">
      <w:pPr>
        <w:spacing w:before="120" w:after="120" w:line="360" w:lineRule="exact"/>
        <w:rPr>
          <w:sz w:val="28"/>
          <w:szCs w:val="28"/>
          <w:lang w:val="en-US"/>
        </w:rPr>
      </w:pPr>
      <w:sdt>
        <w:sdtPr>
          <w:rPr>
            <w:sz w:val="28"/>
            <w:szCs w:val="28"/>
          </w:rPr>
          <w:id w:val="-1012914658"/>
          <w14:checkbox>
            <w14:checked w14:val="0"/>
            <w14:checkedState w14:val="2612" w14:font="MS Gothic"/>
            <w14:uncheckedState w14:val="2610" w14:font="MS Gothic"/>
          </w14:checkbox>
        </w:sdtPr>
        <w:sdtEndPr/>
        <w:sdtContent>
          <w:r>
            <w:rPr>
              <w:rFonts w:ascii="Segoe UI Symbol" w:eastAsia="MS Gothic" w:hAnsi="Segoe UI Symbol" w:cs="Segoe UI Symbol"/>
              <w:sz w:val="28"/>
              <w:szCs w:val="28"/>
            </w:rPr>
            <w:t>☐</w:t>
          </w:r>
        </w:sdtContent>
      </w:sdt>
      <w:r>
        <w:rPr>
          <w:sz w:val="28"/>
          <w:szCs w:val="28"/>
          <w:lang w:val="en-US"/>
        </w:rPr>
        <w:t xml:space="preserve"> </w:t>
      </w:r>
      <w:r>
        <w:rPr>
          <w:sz w:val="28"/>
          <w:szCs w:val="28"/>
          <w:lang w:val="en-US"/>
        </w:rPr>
        <w:t>Sau đại học</w:t>
      </w:r>
    </w:p>
    <w:p w:rsidR="007B020C" w:rsidRDefault="00F47487">
      <w:pPr>
        <w:tabs>
          <w:tab w:val="right" w:leader="dot" w:pos="9270"/>
        </w:tabs>
        <w:spacing w:before="120" w:after="120"/>
        <w:jc w:val="both"/>
        <w:rPr>
          <w:sz w:val="28"/>
          <w:szCs w:val="28"/>
          <w:lang w:val="en-US"/>
        </w:rPr>
      </w:pPr>
      <w:sdt>
        <w:sdtPr>
          <w:rPr>
            <w:sz w:val="28"/>
            <w:szCs w:val="28"/>
          </w:rPr>
          <w:id w:val="754171339"/>
          <w14:checkbox>
            <w14:checked w14:val="0"/>
            <w14:checkedState w14:val="2612" w14:font="MS Gothic"/>
            <w14:uncheckedState w14:val="2610" w14:font="MS Gothic"/>
          </w14:checkbox>
        </w:sdtPr>
        <w:sdtEndPr/>
        <w:sdtContent>
          <w:r>
            <w:rPr>
              <w:rFonts w:ascii="Segoe UI Symbol" w:eastAsia="MS Gothic" w:hAnsi="Segoe UI Symbol" w:cs="Segoe UI Symbol"/>
              <w:sz w:val="28"/>
              <w:szCs w:val="28"/>
            </w:rPr>
            <w:t>☐</w:t>
          </w:r>
        </w:sdtContent>
      </w:sdt>
      <w:r>
        <w:rPr>
          <w:sz w:val="28"/>
          <w:szCs w:val="28"/>
          <w:lang w:val="en-US"/>
        </w:rPr>
        <w:t xml:space="preserve"> Khác</w:t>
      </w:r>
    </w:p>
    <w:p w:rsidR="007B020C" w:rsidRDefault="007B020C">
      <w:pPr>
        <w:spacing w:before="120" w:after="120"/>
        <w:rPr>
          <w:b/>
          <w:bCs/>
          <w:sz w:val="28"/>
          <w:szCs w:val="28"/>
          <w:lang w:val="en-US"/>
        </w:rPr>
      </w:pPr>
    </w:p>
    <w:p w:rsidR="007B020C" w:rsidRDefault="00F47487">
      <w:pPr>
        <w:spacing w:before="120" w:after="120"/>
        <w:rPr>
          <w:sz w:val="28"/>
          <w:szCs w:val="28"/>
          <w:lang w:val="en-US"/>
        </w:rPr>
      </w:pPr>
      <w:r>
        <w:rPr>
          <w:b/>
          <w:bCs/>
          <w:sz w:val="28"/>
          <w:szCs w:val="28"/>
          <w:lang w:val="en-US"/>
        </w:rPr>
        <w:lastRenderedPageBreak/>
        <w:t>II. Xin ý kiến về một số nội dung trong dự thảo luật</w:t>
      </w:r>
    </w:p>
    <w:p w:rsidR="007B020C" w:rsidRDefault="00F47487">
      <w:pPr>
        <w:spacing w:before="120" w:after="120"/>
        <w:jc w:val="both"/>
        <w:rPr>
          <w:sz w:val="28"/>
          <w:szCs w:val="28"/>
          <w:lang w:val="nl-NL"/>
        </w:rPr>
      </w:pPr>
      <w:r>
        <w:rPr>
          <w:b/>
          <w:bCs/>
          <w:sz w:val="28"/>
          <w:szCs w:val="28"/>
          <w:lang w:val="en-US"/>
        </w:rPr>
        <w:t>Câu hỏi 1.</w:t>
      </w:r>
      <w:r>
        <w:rPr>
          <w:sz w:val="28"/>
          <w:szCs w:val="28"/>
          <w:lang w:val="nl-NL"/>
        </w:rPr>
        <w:t xml:space="preserve"> </w:t>
      </w:r>
    </w:p>
    <w:p w:rsidR="007B020C" w:rsidRDefault="00F47487">
      <w:pPr>
        <w:spacing w:before="120" w:after="120"/>
        <w:jc w:val="both"/>
        <w:rPr>
          <w:iCs/>
          <w:sz w:val="28"/>
          <w:szCs w:val="28"/>
          <w:lang w:val="en-US"/>
        </w:rPr>
      </w:pPr>
      <w:r>
        <w:rPr>
          <w:iCs/>
          <w:sz w:val="28"/>
          <w:szCs w:val="28"/>
        </w:rPr>
        <w:t>Mô là tập hợp các tế bào biệt hóa cùng một loại hoặc nhiều loại khác nhau và thành phần bên ngoài tế bào để thực hiện một hoặc nhiều chức năng nhất định của cơ thể người. Mô bao gồm mô tái sinh và mô không tái sinh.</w:t>
      </w:r>
      <w:r>
        <w:rPr>
          <w:iCs/>
          <w:sz w:val="28"/>
          <w:szCs w:val="28"/>
          <w:lang w:val="en-US"/>
        </w:rPr>
        <w:t xml:space="preserve"> </w:t>
      </w:r>
      <w:r>
        <w:rPr>
          <w:iCs/>
          <w:sz w:val="28"/>
          <w:szCs w:val="28"/>
        </w:rPr>
        <w:t xml:space="preserve">Bộ phận cơ thể người là một phần của cơ </w:t>
      </w:r>
      <w:r>
        <w:rPr>
          <w:iCs/>
          <w:sz w:val="28"/>
          <w:szCs w:val="28"/>
        </w:rPr>
        <w:t>thể được hình thành từ nhiều loại mô khác nhau để thực hiện các chức năng sinh lý nhất định, sau khi lấy ra khỏi cơ thể người thì cơ thể không thể sản sinh hoặc phát triển thêm bộ phận khác thay thế bộ phận đã lấy</w:t>
      </w:r>
      <w:r>
        <w:rPr>
          <w:iCs/>
          <w:sz w:val="28"/>
          <w:szCs w:val="28"/>
          <w:lang w:val="en-US"/>
        </w:rPr>
        <w:t xml:space="preserve">. </w:t>
      </w:r>
    </w:p>
    <w:p w:rsidR="007B020C" w:rsidRDefault="00F47487">
      <w:pPr>
        <w:spacing w:before="120" w:after="120"/>
        <w:jc w:val="both"/>
        <w:rPr>
          <w:sz w:val="28"/>
          <w:szCs w:val="28"/>
          <w:lang w:val="nl-NL"/>
        </w:rPr>
      </w:pPr>
      <w:r>
        <w:rPr>
          <w:sz w:val="28"/>
          <w:szCs w:val="28"/>
          <w:lang w:val="en-US"/>
        </w:rPr>
        <w:t xml:space="preserve">Luật hiện hành </w:t>
      </w:r>
      <w:r>
        <w:rPr>
          <w:sz w:val="28"/>
          <w:szCs w:val="28"/>
        </w:rPr>
        <w:t>chỉ cho phép</w:t>
      </w:r>
      <w:r>
        <w:rPr>
          <w:sz w:val="28"/>
          <w:szCs w:val="28"/>
          <w:lang w:val="en-US"/>
        </w:rPr>
        <w:t xml:space="preserve"> người từ đủ </w:t>
      </w:r>
      <w:r>
        <w:rPr>
          <w:sz w:val="28"/>
          <w:szCs w:val="28"/>
          <w:lang w:val="en-US"/>
        </w:rPr>
        <w:t xml:space="preserve">18 tuổi trở lên được quyền ĐĂNG KÝ hiến mô, bộ phận cơ thể người và hiến xác. Việc quy định này có thể làm hạn chế quyền của người dân mong muốn được đăng ký hiến. Thực tiễn </w:t>
      </w:r>
      <w:r>
        <w:rPr>
          <w:sz w:val="28"/>
          <w:szCs w:val="28"/>
          <w:lang w:val="nl-NL"/>
        </w:rPr>
        <w:t>nhiều trường hợp người dưới 18 tuổi có nguyện vọng được hiến mô, bộ phận cơ thể củ</w:t>
      </w:r>
      <w:r>
        <w:rPr>
          <w:sz w:val="28"/>
          <w:szCs w:val="28"/>
          <w:lang w:val="nl-NL"/>
        </w:rPr>
        <w:t xml:space="preserve">a mình sau khi chết. </w:t>
      </w:r>
    </w:p>
    <w:p w:rsidR="007B020C" w:rsidRDefault="00F47487">
      <w:pPr>
        <w:spacing w:before="120" w:after="120"/>
        <w:jc w:val="both"/>
        <w:rPr>
          <w:sz w:val="28"/>
          <w:szCs w:val="28"/>
          <w:lang w:val="en-US"/>
        </w:rPr>
      </w:pPr>
      <w:r>
        <w:rPr>
          <w:b/>
          <w:bCs/>
          <w:sz w:val="28"/>
          <w:szCs w:val="28"/>
          <w:lang w:val="en-US"/>
        </w:rPr>
        <w:t>Xin ý kiến Ông/Bà về quy định trong dự thảo Luật:</w:t>
      </w:r>
      <w:r>
        <w:rPr>
          <w:sz w:val="28"/>
          <w:szCs w:val="28"/>
        </w:rPr>
        <w:t xml:space="preserve"> </w:t>
      </w:r>
      <w:r>
        <w:rPr>
          <w:b/>
          <w:bCs/>
          <w:sz w:val="28"/>
          <w:szCs w:val="28"/>
          <w:lang w:val="en-US"/>
        </w:rPr>
        <w:t>“</w:t>
      </w:r>
      <w:r>
        <w:rPr>
          <w:b/>
          <w:bCs/>
          <w:sz w:val="28"/>
          <w:szCs w:val="28"/>
        </w:rPr>
        <w:t>Trường hợp người đăng ký hiến là người dưới 18 tuổi phải được sự đồng ý bằng văn bản của người đại diện của người hiến.</w:t>
      </w:r>
      <w:r>
        <w:rPr>
          <w:b/>
          <w:bCs/>
          <w:sz w:val="28"/>
          <w:szCs w:val="28"/>
          <w:lang w:val="en-US"/>
        </w:rPr>
        <w:t>”</w:t>
      </w:r>
    </w:p>
    <w:p w:rsidR="007B020C" w:rsidRDefault="00F47487">
      <w:pPr>
        <w:spacing w:before="120" w:after="120"/>
        <w:rPr>
          <w:sz w:val="28"/>
          <w:szCs w:val="28"/>
          <w:lang w:val="en-US"/>
        </w:rPr>
      </w:pPr>
      <w:sdt>
        <w:sdtPr>
          <w:rPr>
            <w:sz w:val="28"/>
            <w:szCs w:val="28"/>
          </w:rPr>
          <w:id w:val="1191190474"/>
          <w14:checkbox>
            <w14:checked w14:val="0"/>
            <w14:checkedState w14:val="2612" w14:font="MS Gothic"/>
            <w14:uncheckedState w14:val="2610" w14:font="MS Gothic"/>
          </w14:checkbox>
        </w:sdtPr>
        <w:sdtEndPr/>
        <w:sdtContent>
          <w:r>
            <w:rPr>
              <w:rFonts w:ascii="Segoe UI Symbol" w:eastAsia="MS Gothic" w:hAnsi="Segoe UI Symbol" w:cs="Segoe UI Symbol"/>
              <w:sz w:val="28"/>
              <w:szCs w:val="28"/>
            </w:rPr>
            <w:t>☐</w:t>
          </w:r>
        </w:sdtContent>
      </w:sdt>
      <w:r>
        <w:rPr>
          <w:sz w:val="28"/>
          <w:szCs w:val="28"/>
          <w:lang w:val="en-US"/>
        </w:rPr>
        <w:t xml:space="preserve"> Đồng ý</w:t>
      </w:r>
    </w:p>
    <w:p w:rsidR="007B020C" w:rsidRDefault="00F47487">
      <w:pPr>
        <w:spacing w:before="120" w:after="120"/>
        <w:rPr>
          <w:sz w:val="28"/>
          <w:szCs w:val="28"/>
          <w:lang w:val="en-US"/>
        </w:rPr>
      </w:pPr>
      <w:sdt>
        <w:sdtPr>
          <w:rPr>
            <w:sz w:val="28"/>
            <w:szCs w:val="28"/>
          </w:rPr>
          <w:id w:val="-376396826"/>
          <w14:checkbox>
            <w14:checked w14:val="0"/>
            <w14:checkedState w14:val="2612" w14:font="MS Gothic"/>
            <w14:uncheckedState w14:val="2610" w14:font="MS Gothic"/>
          </w14:checkbox>
        </w:sdtPr>
        <w:sdtEndPr/>
        <w:sdtContent>
          <w:r>
            <w:rPr>
              <w:rFonts w:ascii="Segoe UI Symbol" w:eastAsia="MS Gothic" w:hAnsi="Segoe UI Symbol" w:cs="Segoe UI Symbol"/>
              <w:sz w:val="28"/>
              <w:szCs w:val="28"/>
            </w:rPr>
            <w:t>☐</w:t>
          </w:r>
        </w:sdtContent>
      </w:sdt>
      <w:r>
        <w:rPr>
          <w:sz w:val="28"/>
          <w:szCs w:val="28"/>
          <w:lang w:val="en-US"/>
        </w:rPr>
        <w:t xml:space="preserve"> Không đồng ý</w:t>
      </w:r>
    </w:p>
    <w:p w:rsidR="007B020C" w:rsidRDefault="00F47487">
      <w:pPr>
        <w:tabs>
          <w:tab w:val="right" w:leader="dot" w:pos="9270"/>
        </w:tabs>
        <w:spacing w:before="120" w:after="120"/>
        <w:jc w:val="both"/>
        <w:rPr>
          <w:sz w:val="28"/>
          <w:szCs w:val="28"/>
        </w:rPr>
      </w:pPr>
      <w:sdt>
        <w:sdtPr>
          <w:rPr>
            <w:sz w:val="28"/>
            <w:szCs w:val="28"/>
          </w:rPr>
          <w:id w:val="402341714"/>
          <w14:checkbox>
            <w14:checked w14:val="0"/>
            <w14:checkedState w14:val="2612" w14:font="MS Gothic"/>
            <w14:uncheckedState w14:val="2610" w14:font="MS Gothic"/>
          </w14:checkbox>
        </w:sdtPr>
        <w:sdtEndPr/>
        <w:sdtContent>
          <w:r>
            <w:rPr>
              <w:rFonts w:ascii="Segoe UI Symbol" w:eastAsia="MS Gothic" w:hAnsi="Segoe UI Symbol" w:cs="Segoe UI Symbol"/>
              <w:sz w:val="28"/>
              <w:szCs w:val="28"/>
            </w:rPr>
            <w:t>☐</w:t>
          </w:r>
        </w:sdtContent>
      </w:sdt>
      <w:r>
        <w:rPr>
          <w:sz w:val="28"/>
          <w:szCs w:val="28"/>
          <w:lang w:val="en-US"/>
        </w:rPr>
        <w:t xml:space="preserve"> Ý kiến khác:</w:t>
      </w:r>
      <w:r>
        <w:rPr>
          <w:sz w:val="28"/>
          <w:szCs w:val="28"/>
        </w:rPr>
        <w:tab/>
      </w:r>
    </w:p>
    <w:p w:rsidR="007B020C" w:rsidRDefault="00F47487">
      <w:pPr>
        <w:spacing w:before="120" w:after="120"/>
        <w:jc w:val="both"/>
        <w:rPr>
          <w:b/>
          <w:bCs/>
          <w:sz w:val="28"/>
          <w:szCs w:val="28"/>
          <w:lang w:val="en-US"/>
        </w:rPr>
      </w:pPr>
      <w:r>
        <w:rPr>
          <w:b/>
          <w:bCs/>
          <w:sz w:val="28"/>
          <w:szCs w:val="28"/>
          <w:lang w:val="en-US"/>
        </w:rPr>
        <w:t xml:space="preserve">Câu hỏi 2. </w:t>
      </w:r>
    </w:p>
    <w:p w:rsidR="007B020C" w:rsidRDefault="00F47487">
      <w:pPr>
        <w:spacing w:before="120" w:after="120"/>
        <w:jc w:val="both"/>
        <w:rPr>
          <w:sz w:val="28"/>
          <w:szCs w:val="28"/>
          <w:lang w:val="en-US"/>
        </w:rPr>
      </w:pPr>
      <w:r>
        <w:rPr>
          <w:sz w:val="28"/>
          <w:szCs w:val="28"/>
          <w:lang w:val="en-US"/>
        </w:rPr>
        <w:t>Luật</w:t>
      </w:r>
      <w:r>
        <w:rPr>
          <w:sz w:val="28"/>
          <w:szCs w:val="28"/>
        </w:rPr>
        <w:t xml:space="preserve"> hiện hành cho phép người từ đủ 18 tuổi </w:t>
      </w:r>
      <w:r>
        <w:rPr>
          <w:sz w:val="28"/>
          <w:szCs w:val="28"/>
          <w:lang w:val="en-US"/>
        </w:rPr>
        <w:t xml:space="preserve">có </w:t>
      </w:r>
      <w:r>
        <w:rPr>
          <w:sz w:val="28"/>
          <w:szCs w:val="28"/>
        </w:rPr>
        <w:t>quyền hiến mô khi còn sống, sau khi chết</w:t>
      </w:r>
      <w:r>
        <w:rPr>
          <w:sz w:val="28"/>
          <w:szCs w:val="28"/>
          <w:lang w:val="en-US"/>
        </w:rPr>
        <w:t>.</w:t>
      </w:r>
      <w:r>
        <w:rPr>
          <w:sz w:val="28"/>
          <w:szCs w:val="28"/>
        </w:rPr>
        <w:t xml:space="preserve"> </w:t>
      </w:r>
      <w:r>
        <w:rPr>
          <w:sz w:val="28"/>
          <w:szCs w:val="28"/>
          <w:lang w:val="en-US"/>
        </w:rPr>
        <w:t>M</w:t>
      </w:r>
      <w:r>
        <w:rPr>
          <w:sz w:val="28"/>
          <w:szCs w:val="28"/>
        </w:rPr>
        <w:t>ô tái sinh là các mô sau khi lấy ra khỏi cơ thể người thì cơ thể vẫn tiếp tục sản sinh hoặc phát triển thay thế mô đã lấy</w:t>
      </w:r>
      <w:r>
        <w:rPr>
          <w:sz w:val="28"/>
          <w:szCs w:val="28"/>
          <w:lang w:val="en-US"/>
        </w:rPr>
        <w:t>.</w:t>
      </w:r>
    </w:p>
    <w:p w:rsidR="007B020C" w:rsidRDefault="00F47487">
      <w:pPr>
        <w:spacing w:before="120" w:after="120"/>
        <w:jc w:val="both"/>
        <w:rPr>
          <w:i/>
          <w:iCs/>
          <w:sz w:val="28"/>
          <w:szCs w:val="28"/>
          <w:lang w:val="en-US"/>
        </w:rPr>
      </w:pPr>
      <w:r>
        <w:rPr>
          <w:b/>
          <w:bCs/>
          <w:sz w:val="28"/>
          <w:szCs w:val="28"/>
          <w:lang w:val="en-US"/>
        </w:rPr>
        <w:t>Xin ý kiến Ông/Bà về quy định trong dự thảo Luậ</w:t>
      </w:r>
      <w:r>
        <w:rPr>
          <w:b/>
          <w:bCs/>
          <w:sz w:val="28"/>
          <w:szCs w:val="28"/>
          <w:lang w:val="en-US"/>
        </w:rPr>
        <w:t>t sửa đổi:</w:t>
      </w:r>
      <w:r>
        <w:rPr>
          <w:i/>
          <w:iCs/>
          <w:sz w:val="28"/>
          <w:szCs w:val="28"/>
          <w:lang w:val="en-US"/>
        </w:rPr>
        <w:t xml:space="preserve"> </w:t>
      </w:r>
      <w:r>
        <w:rPr>
          <w:b/>
          <w:bCs/>
          <w:sz w:val="28"/>
          <w:szCs w:val="28"/>
        </w:rPr>
        <w:t xml:space="preserve">người từ đủ 15 tuổi đến dưới 18 tuổi được hiến mô tái sinh khi còn sống để điều trị </w:t>
      </w:r>
      <w:r>
        <w:rPr>
          <w:b/>
          <w:bCs/>
          <w:sz w:val="28"/>
          <w:szCs w:val="28"/>
          <w:lang w:val="it-IT"/>
        </w:rPr>
        <w:t xml:space="preserve">cho người là thành viên gia đình </w:t>
      </w:r>
      <w:r>
        <w:rPr>
          <w:sz w:val="28"/>
          <w:szCs w:val="28"/>
          <w:lang w:val="it-IT"/>
        </w:rPr>
        <w:t>khi không có người hiến trưởng thành phù hợp</w:t>
      </w:r>
      <w:r>
        <w:rPr>
          <w:sz w:val="28"/>
          <w:szCs w:val="28"/>
        </w:rPr>
        <w:t xml:space="preserve">, trừ hiến máu và các thành phần máu </w:t>
      </w:r>
      <w:r>
        <w:rPr>
          <w:sz w:val="28"/>
          <w:szCs w:val="28"/>
          <w:lang w:val="en-US"/>
        </w:rPr>
        <w:t xml:space="preserve">khi có sự </w:t>
      </w:r>
      <w:r>
        <w:rPr>
          <w:sz w:val="28"/>
          <w:szCs w:val="28"/>
        </w:rPr>
        <w:t xml:space="preserve">đồng ý </w:t>
      </w:r>
      <w:r>
        <w:rPr>
          <w:sz w:val="28"/>
          <w:szCs w:val="28"/>
          <w:lang w:val="en-US"/>
        </w:rPr>
        <w:t>của người hiến</w:t>
      </w:r>
      <w:r>
        <w:rPr>
          <w:sz w:val="28"/>
          <w:szCs w:val="28"/>
        </w:rPr>
        <w:t xml:space="preserve"> và của người đạ</w:t>
      </w:r>
      <w:r>
        <w:rPr>
          <w:sz w:val="28"/>
          <w:szCs w:val="28"/>
        </w:rPr>
        <w:t>i diện của người hiến sau khi được tư vấn độc lập</w:t>
      </w:r>
      <w:r>
        <w:rPr>
          <w:i/>
          <w:iCs/>
          <w:sz w:val="28"/>
          <w:szCs w:val="28"/>
          <w:lang w:val="en-US"/>
        </w:rPr>
        <w:t xml:space="preserve">. </w:t>
      </w:r>
    </w:p>
    <w:p w:rsidR="007B020C" w:rsidRDefault="00F47487">
      <w:pPr>
        <w:spacing w:before="120" w:after="120"/>
        <w:rPr>
          <w:sz w:val="28"/>
          <w:szCs w:val="28"/>
          <w:lang w:val="en-US"/>
        </w:rPr>
      </w:pPr>
      <w:sdt>
        <w:sdtPr>
          <w:rPr>
            <w:sz w:val="28"/>
            <w:szCs w:val="28"/>
          </w:rPr>
          <w:id w:val="486832122"/>
          <w14:checkbox>
            <w14:checked w14:val="0"/>
            <w14:checkedState w14:val="2612" w14:font="MS Gothic"/>
            <w14:uncheckedState w14:val="2610" w14:font="MS Gothic"/>
          </w14:checkbox>
        </w:sdtPr>
        <w:sdtEndPr/>
        <w:sdtContent>
          <w:r>
            <w:rPr>
              <w:rFonts w:ascii="Segoe UI Symbol" w:eastAsia="MS Gothic" w:hAnsi="Segoe UI Symbol" w:cs="Segoe UI Symbol"/>
              <w:sz w:val="28"/>
              <w:szCs w:val="28"/>
            </w:rPr>
            <w:t>☐</w:t>
          </w:r>
        </w:sdtContent>
      </w:sdt>
      <w:r>
        <w:rPr>
          <w:sz w:val="28"/>
          <w:szCs w:val="28"/>
          <w:lang w:val="en-US"/>
        </w:rPr>
        <w:t xml:space="preserve"> Đồng ý</w:t>
      </w:r>
    </w:p>
    <w:p w:rsidR="007B020C" w:rsidRDefault="00F47487">
      <w:pPr>
        <w:spacing w:before="120" w:after="120"/>
        <w:rPr>
          <w:sz w:val="28"/>
          <w:szCs w:val="28"/>
          <w:lang w:val="en-US"/>
        </w:rPr>
      </w:pPr>
      <w:sdt>
        <w:sdtPr>
          <w:rPr>
            <w:sz w:val="28"/>
            <w:szCs w:val="28"/>
          </w:rPr>
          <w:id w:val="251631685"/>
          <w14:checkbox>
            <w14:checked w14:val="0"/>
            <w14:checkedState w14:val="2612" w14:font="MS Gothic"/>
            <w14:uncheckedState w14:val="2610" w14:font="MS Gothic"/>
          </w14:checkbox>
        </w:sdtPr>
        <w:sdtEndPr/>
        <w:sdtContent>
          <w:r>
            <w:rPr>
              <w:rFonts w:ascii="Segoe UI Symbol" w:eastAsia="MS Gothic" w:hAnsi="Segoe UI Symbol" w:cs="Segoe UI Symbol"/>
              <w:sz w:val="28"/>
              <w:szCs w:val="28"/>
            </w:rPr>
            <w:t>☐</w:t>
          </w:r>
        </w:sdtContent>
      </w:sdt>
      <w:r>
        <w:rPr>
          <w:sz w:val="28"/>
          <w:szCs w:val="28"/>
          <w:lang w:val="en-US"/>
        </w:rPr>
        <w:t xml:space="preserve"> Không đồng ý</w:t>
      </w:r>
    </w:p>
    <w:p w:rsidR="007B020C" w:rsidRDefault="00F47487">
      <w:pPr>
        <w:tabs>
          <w:tab w:val="right" w:leader="dot" w:pos="9270"/>
        </w:tabs>
        <w:spacing w:before="120" w:after="120"/>
        <w:jc w:val="both"/>
        <w:rPr>
          <w:sz w:val="28"/>
          <w:szCs w:val="28"/>
        </w:rPr>
      </w:pPr>
      <w:sdt>
        <w:sdtPr>
          <w:rPr>
            <w:sz w:val="28"/>
            <w:szCs w:val="28"/>
          </w:rPr>
          <w:id w:val="-101653974"/>
          <w14:checkbox>
            <w14:checked w14:val="0"/>
            <w14:checkedState w14:val="2612" w14:font="MS Gothic"/>
            <w14:uncheckedState w14:val="2610" w14:font="MS Gothic"/>
          </w14:checkbox>
        </w:sdtPr>
        <w:sdtEndPr/>
        <w:sdtContent>
          <w:r>
            <w:rPr>
              <w:rFonts w:ascii="Segoe UI Symbol" w:eastAsia="MS Gothic" w:hAnsi="Segoe UI Symbol" w:cs="Segoe UI Symbol"/>
              <w:sz w:val="28"/>
              <w:szCs w:val="28"/>
            </w:rPr>
            <w:t>☐</w:t>
          </w:r>
        </w:sdtContent>
      </w:sdt>
      <w:r>
        <w:rPr>
          <w:sz w:val="28"/>
          <w:szCs w:val="28"/>
          <w:lang w:val="en-US"/>
        </w:rPr>
        <w:t xml:space="preserve"> Ý kiến khác:</w:t>
      </w:r>
      <w:r>
        <w:rPr>
          <w:sz w:val="28"/>
          <w:szCs w:val="28"/>
        </w:rPr>
        <w:tab/>
      </w:r>
    </w:p>
    <w:p w:rsidR="007B020C" w:rsidRDefault="00F47487">
      <w:pPr>
        <w:spacing w:before="120" w:after="120"/>
        <w:jc w:val="both"/>
        <w:rPr>
          <w:sz w:val="28"/>
          <w:szCs w:val="28"/>
        </w:rPr>
      </w:pPr>
      <w:r>
        <w:rPr>
          <w:b/>
          <w:bCs/>
          <w:sz w:val="28"/>
          <w:szCs w:val="28"/>
          <w:lang w:val="en-US"/>
        </w:rPr>
        <w:t xml:space="preserve">Câu hỏi 3. Xin ý kiến Ông/Bà về quy định trong dự thảo Luật sửa đổi: </w:t>
      </w:r>
      <w:r>
        <w:rPr>
          <w:sz w:val="28"/>
          <w:szCs w:val="28"/>
          <w:lang w:val="en-US"/>
        </w:rPr>
        <w:t>C</w:t>
      </w:r>
      <w:r>
        <w:rPr>
          <w:sz w:val="28"/>
          <w:szCs w:val="28"/>
        </w:rPr>
        <w:t xml:space="preserve">ho phép </w:t>
      </w:r>
      <w:r>
        <w:rPr>
          <w:b/>
          <w:bCs/>
          <w:sz w:val="28"/>
          <w:szCs w:val="28"/>
        </w:rPr>
        <w:t xml:space="preserve">người </w:t>
      </w:r>
      <w:r>
        <w:rPr>
          <w:b/>
          <w:bCs/>
          <w:sz w:val="28"/>
          <w:szCs w:val="28"/>
          <w:lang w:val="en-US"/>
        </w:rPr>
        <w:t>dưới 15</w:t>
      </w:r>
      <w:r>
        <w:rPr>
          <w:b/>
          <w:bCs/>
          <w:sz w:val="28"/>
          <w:szCs w:val="28"/>
        </w:rPr>
        <w:t xml:space="preserve"> tuổi</w:t>
      </w:r>
      <w:r>
        <w:rPr>
          <w:sz w:val="28"/>
          <w:szCs w:val="28"/>
        </w:rPr>
        <w:t xml:space="preserve"> </w:t>
      </w:r>
      <w:r>
        <w:rPr>
          <w:b/>
          <w:bCs/>
          <w:sz w:val="28"/>
          <w:szCs w:val="28"/>
        </w:rPr>
        <w:t>được hiến mô tái sinh khi còn sống</w:t>
      </w:r>
      <w:r>
        <w:rPr>
          <w:sz w:val="28"/>
          <w:szCs w:val="28"/>
        </w:rPr>
        <w:t xml:space="preserve"> để điều trị </w:t>
      </w:r>
      <w:r>
        <w:rPr>
          <w:sz w:val="28"/>
          <w:szCs w:val="28"/>
          <w:lang w:val="it-IT"/>
        </w:rPr>
        <w:t xml:space="preserve">cho người là cha, mẹ, anh chị em ruột khi không có người hiến trưởng thành phù hợp, </w:t>
      </w:r>
      <w:r>
        <w:rPr>
          <w:sz w:val="28"/>
          <w:szCs w:val="28"/>
        </w:rPr>
        <w:t>trừ hiến máu và các thành phần máu</w:t>
      </w:r>
      <w:r>
        <w:rPr>
          <w:sz w:val="28"/>
          <w:szCs w:val="28"/>
          <w:lang w:val="en-US"/>
        </w:rPr>
        <w:t xml:space="preserve"> khi có sự đồng ý của người hiến và </w:t>
      </w:r>
      <w:r>
        <w:rPr>
          <w:sz w:val="28"/>
          <w:szCs w:val="28"/>
        </w:rPr>
        <w:t>người đại diện của người hiến sau khi được tư vấn độc lập</w:t>
      </w:r>
      <w:r>
        <w:rPr>
          <w:sz w:val="28"/>
          <w:szCs w:val="28"/>
          <w:lang w:val="en-US"/>
        </w:rPr>
        <w:t>.</w:t>
      </w:r>
      <w:r>
        <w:rPr>
          <w:sz w:val="28"/>
          <w:szCs w:val="28"/>
        </w:rPr>
        <w:t xml:space="preserve"> </w:t>
      </w:r>
    </w:p>
    <w:p w:rsidR="007B020C" w:rsidRDefault="00F47487">
      <w:pPr>
        <w:spacing w:before="120" w:after="120"/>
        <w:rPr>
          <w:sz w:val="28"/>
          <w:szCs w:val="28"/>
          <w:lang w:val="en-US"/>
        </w:rPr>
      </w:pPr>
      <w:sdt>
        <w:sdtPr>
          <w:rPr>
            <w:sz w:val="28"/>
            <w:szCs w:val="28"/>
          </w:rPr>
          <w:id w:val="539788212"/>
          <w14:checkbox>
            <w14:checked w14:val="0"/>
            <w14:checkedState w14:val="2612" w14:font="MS Gothic"/>
            <w14:uncheckedState w14:val="2610" w14:font="MS Gothic"/>
          </w14:checkbox>
        </w:sdtPr>
        <w:sdtEndPr/>
        <w:sdtContent>
          <w:r>
            <w:rPr>
              <w:rFonts w:ascii="Segoe UI Symbol" w:eastAsia="MS Gothic" w:hAnsi="Segoe UI Symbol" w:cs="Segoe UI Symbol"/>
              <w:sz w:val="28"/>
              <w:szCs w:val="28"/>
            </w:rPr>
            <w:t>☐</w:t>
          </w:r>
        </w:sdtContent>
      </w:sdt>
      <w:r>
        <w:rPr>
          <w:sz w:val="28"/>
          <w:szCs w:val="28"/>
          <w:lang w:val="en-US"/>
        </w:rPr>
        <w:t xml:space="preserve"> Đồng ý</w:t>
      </w:r>
    </w:p>
    <w:p w:rsidR="007B020C" w:rsidRDefault="00F47487">
      <w:pPr>
        <w:spacing w:before="120" w:after="120"/>
        <w:rPr>
          <w:sz w:val="28"/>
          <w:szCs w:val="28"/>
          <w:lang w:val="en-US"/>
        </w:rPr>
      </w:pPr>
      <w:sdt>
        <w:sdtPr>
          <w:rPr>
            <w:sz w:val="28"/>
            <w:szCs w:val="28"/>
          </w:rPr>
          <w:id w:val="-435747251"/>
          <w14:checkbox>
            <w14:checked w14:val="0"/>
            <w14:checkedState w14:val="2612" w14:font="MS Gothic"/>
            <w14:uncheckedState w14:val="2610" w14:font="MS Gothic"/>
          </w14:checkbox>
        </w:sdtPr>
        <w:sdtEndPr/>
        <w:sdtContent>
          <w:r>
            <w:rPr>
              <w:rFonts w:ascii="Segoe UI Symbol" w:eastAsia="MS Gothic" w:hAnsi="Segoe UI Symbol" w:cs="Segoe UI Symbol"/>
              <w:sz w:val="28"/>
              <w:szCs w:val="28"/>
            </w:rPr>
            <w:t>☐</w:t>
          </w:r>
        </w:sdtContent>
      </w:sdt>
      <w:r>
        <w:rPr>
          <w:sz w:val="28"/>
          <w:szCs w:val="28"/>
          <w:lang w:val="en-US"/>
        </w:rPr>
        <w:t xml:space="preserve"> Không đồng ý</w:t>
      </w:r>
    </w:p>
    <w:p w:rsidR="007B020C" w:rsidRDefault="00F47487">
      <w:pPr>
        <w:tabs>
          <w:tab w:val="right" w:leader="dot" w:pos="9270"/>
        </w:tabs>
        <w:spacing w:before="120" w:after="120"/>
        <w:jc w:val="both"/>
        <w:rPr>
          <w:sz w:val="28"/>
          <w:szCs w:val="28"/>
        </w:rPr>
      </w:pPr>
      <w:sdt>
        <w:sdtPr>
          <w:rPr>
            <w:sz w:val="28"/>
            <w:szCs w:val="28"/>
          </w:rPr>
          <w:id w:val="-74524983"/>
          <w14:checkbox>
            <w14:checked w14:val="0"/>
            <w14:checkedState w14:val="2612" w14:font="MS Gothic"/>
            <w14:uncheckedState w14:val="2610" w14:font="MS Gothic"/>
          </w14:checkbox>
        </w:sdtPr>
        <w:sdtEndPr/>
        <w:sdtContent>
          <w:r>
            <w:rPr>
              <w:rFonts w:ascii="Segoe UI Symbol" w:eastAsia="MS Gothic" w:hAnsi="Segoe UI Symbol" w:cs="Segoe UI Symbol"/>
              <w:sz w:val="28"/>
              <w:szCs w:val="28"/>
            </w:rPr>
            <w:t>☐</w:t>
          </w:r>
        </w:sdtContent>
      </w:sdt>
      <w:r>
        <w:rPr>
          <w:sz w:val="28"/>
          <w:szCs w:val="28"/>
          <w:lang w:val="en-US"/>
        </w:rPr>
        <w:t xml:space="preserve"> Ý kiến khá</w:t>
      </w:r>
      <w:r>
        <w:rPr>
          <w:sz w:val="28"/>
          <w:szCs w:val="28"/>
          <w:lang w:val="en-US"/>
        </w:rPr>
        <w:t>c:</w:t>
      </w:r>
      <w:r>
        <w:rPr>
          <w:sz w:val="28"/>
          <w:szCs w:val="28"/>
        </w:rPr>
        <w:tab/>
      </w:r>
    </w:p>
    <w:p w:rsidR="007B020C" w:rsidRDefault="00F47487">
      <w:pPr>
        <w:spacing w:before="120" w:after="120"/>
        <w:jc w:val="both"/>
        <w:rPr>
          <w:sz w:val="28"/>
          <w:szCs w:val="28"/>
        </w:rPr>
      </w:pPr>
      <w:r>
        <w:rPr>
          <w:b/>
          <w:bCs/>
          <w:sz w:val="28"/>
          <w:szCs w:val="28"/>
          <w:lang w:val="en-US"/>
        </w:rPr>
        <w:t xml:space="preserve">Câu hỏi 4. Xin ý kiến Ông/Bà về quy định trong dự thảo Luật sửa đổi: </w:t>
      </w:r>
      <w:r>
        <w:rPr>
          <w:sz w:val="28"/>
          <w:szCs w:val="28"/>
        </w:rPr>
        <w:t>Trong trường hợp cấp cứu mà cần phải ghép mô, hoặc ghép mô cho cha, mẹ, anh chị em ruột thì được phép lấy mô của người từ đủ 18 tuổi trở lên không có đăng ký hiến nhưng có văn bản đồn</w:t>
      </w:r>
      <w:r>
        <w:rPr>
          <w:sz w:val="28"/>
          <w:szCs w:val="28"/>
        </w:rPr>
        <w:t>g ý hiến</w:t>
      </w:r>
      <w:r>
        <w:rPr>
          <w:sz w:val="28"/>
          <w:szCs w:val="28"/>
          <w:lang w:val="en-US"/>
        </w:rPr>
        <w:t>.</w:t>
      </w:r>
      <w:r>
        <w:rPr>
          <w:sz w:val="28"/>
          <w:szCs w:val="28"/>
        </w:rPr>
        <w:t xml:space="preserve"> </w:t>
      </w:r>
    </w:p>
    <w:p w:rsidR="007B020C" w:rsidRDefault="00F47487">
      <w:pPr>
        <w:spacing w:before="120" w:after="120"/>
        <w:rPr>
          <w:sz w:val="28"/>
          <w:szCs w:val="28"/>
          <w:lang w:val="en-US"/>
        </w:rPr>
      </w:pPr>
      <w:sdt>
        <w:sdtPr>
          <w:rPr>
            <w:sz w:val="28"/>
            <w:szCs w:val="28"/>
          </w:rPr>
          <w:id w:val="792414731"/>
          <w14:checkbox>
            <w14:checked w14:val="0"/>
            <w14:checkedState w14:val="2612" w14:font="MS Gothic"/>
            <w14:uncheckedState w14:val="2610" w14:font="MS Gothic"/>
          </w14:checkbox>
        </w:sdtPr>
        <w:sdtEndPr/>
        <w:sdtContent>
          <w:r>
            <w:rPr>
              <w:rFonts w:ascii="Segoe UI Symbol" w:eastAsia="MS Gothic" w:hAnsi="Segoe UI Symbol" w:cs="Segoe UI Symbol"/>
              <w:sz w:val="28"/>
              <w:szCs w:val="28"/>
            </w:rPr>
            <w:t>☐</w:t>
          </w:r>
        </w:sdtContent>
      </w:sdt>
      <w:r>
        <w:rPr>
          <w:sz w:val="28"/>
          <w:szCs w:val="28"/>
          <w:lang w:val="en-US"/>
        </w:rPr>
        <w:t xml:space="preserve"> Đồng ý</w:t>
      </w:r>
    </w:p>
    <w:p w:rsidR="007B020C" w:rsidRDefault="00F47487">
      <w:pPr>
        <w:spacing w:before="120" w:after="120"/>
        <w:rPr>
          <w:sz w:val="28"/>
          <w:szCs w:val="28"/>
          <w:lang w:val="en-US"/>
        </w:rPr>
      </w:pPr>
      <w:sdt>
        <w:sdtPr>
          <w:rPr>
            <w:sz w:val="28"/>
            <w:szCs w:val="28"/>
          </w:rPr>
          <w:id w:val="-811411786"/>
          <w14:checkbox>
            <w14:checked w14:val="0"/>
            <w14:checkedState w14:val="2612" w14:font="MS Gothic"/>
            <w14:uncheckedState w14:val="2610" w14:font="MS Gothic"/>
          </w14:checkbox>
        </w:sdtPr>
        <w:sdtEndPr/>
        <w:sdtContent>
          <w:r>
            <w:rPr>
              <w:rFonts w:ascii="Segoe UI Symbol" w:eastAsia="MS Gothic" w:hAnsi="Segoe UI Symbol" w:cs="Segoe UI Symbol"/>
              <w:sz w:val="28"/>
              <w:szCs w:val="28"/>
            </w:rPr>
            <w:t>☐</w:t>
          </w:r>
        </w:sdtContent>
      </w:sdt>
      <w:r>
        <w:rPr>
          <w:sz w:val="28"/>
          <w:szCs w:val="28"/>
          <w:lang w:val="en-US"/>
        </w:rPr>
        <w:t xml:space="preserve"> Không đồng ý</w:t>
      </w:r>
    </w:p>
    <w:p w:rsidR="007B020C" w:rsidRDefault="00F47487">
      <w:pPr>
        <w:tabs>
          <w:tab w:val="right" w:leader="dot" w:pos="9270"/>
        </w:tabs>
        <w:spacing w:before="120" w:after="120"/>
        <w:jc w:val="both"/>
        <w:rPr>
          <w:sz w:val="28"/>
          <w:szCs w:val="28"/>
        </w:rPr>
      </w:pPr>
      <w:sdt>
        <w:sdtPr>
          <w:rPr>
            <w:sz w:val="28"/>
            <w:szCs w:val="28"/>
          </w:rPr>
          <w:id w:val="2095820581"/>
          <w14:checkbox>
            <w14:checked w14:val="0"/>
            <w14:checkedState w14:val="2612" w14:font="MS Gothic"/>
            <w14:uncheckedState w14:val="2610" w14:font="MS Gothic"/>
          </w14:checkbox>
        </w:sdtPr>
        <w:sdtEndPr/>
        <w:sdtContent>
          <w:r>
            <w:rPr>
              <w:rFonts w:ascii="Segoe UI Symbol" w:eastAsia="MS Gothic" w:hAnsi="Segoe UI Symbol" w:cs="Segoe UI Symbol"/>
              <w:sz w:val="28"/>
              <w:szCs w:val="28"/>
            </w:rPr>
            <w:t>☐</w:t>
          </w:r>
        </w:sdtContent>
      </w:sdt>
      <w:r>
        <w:rPr>
          <w:sz w:val="28"/>
          <w:szCs w:val="28"/>
          <w:lang w:val="en-US"/>
        </w:rPr>
        <w:t xml:space="preserve"> Ý kiến khác:</w:t>
      </w:r>
      <w:r>
        <w:rPr>
          <w:sz w:val="28"/>
          <w:szCs w:val="28"/>
        </w:rPr>
        <w:tab/>
      </w:r>
    </w:p>
    <w:p w:rsidR="007B020C" w:rsidRDefault="00F47487">
      <w:pPr>
        <w:spacing w:before="120" w:after="120"/>
        <w:jc w:val="both"/>
        <w:rPr>
          <w:b/>
          <w:bCs/>
          <w:sz w:val="28"/>
          <w:szCs w:val="28"/>
          <w:lang w:val="en-US"/>
        </w:rPr>
      </w:pPr>
      <w:r>
        <w:rPr>
          <w:b/>
          <w:bCs/>
          <w:sz w:val="28"/>
          <w:szCs w:val="28"/>
          <w:lang w:val="en-US"/>
        </w:rPr>
        <w:t xml:space="preserve">Câu hỏi 5: </w:t>
      </w:r>
    </w:p>
    <w:p w:rsidR="007B020C" w:rsidRDefault="00F47487">
      <w:pPr>
        <w:spacing w:before="120" w:after="120"/>
        <w:jc w:val="both"/>
        <w:rPr>
          <w:sz w:val="28"/>
          <w:szCs w:val="28"/>
          <w:lang w:val="en-US"/>
        </w:rPr>
      </w:pPr>
      <w:r>
        <w:rPr>
          <w:i/>
          <w:sz w:val="28"/>
          <w:szCs w:val="28"/>
        </w:rPr>
        <w:t>Chết não</w:t>
      </w:r>
      <w:r>
        <w:rPr>
          <w:sz w:val="28"/>
          <w:szCs w:val="28"/>
        </w:rPr>
        <w:t xml:space="preserve"> là tình trạng mất hoàn toàn và không thể phục hồi toàn bộ chức năng của não bộ, bao gồm cả bán cầu đại não, thân não và người chết não không thể sống lại được.</w:t>
      </w:r>
      <w:r>
        <w:rPr>
          <w:sz w:val="28"/>
          <w:szCs w:val="28"/>
          <w:lang w:val="en-US"/>
        </w:rPr>
        <w:t xml:space="preserve"> </w:t>
      </w:r>
      <w:r>
        <w:rPr>
          <w:i/>
          <w:sz w:val="28"/>
          <w:szCs w:val="28"/>
        </w:rPr>
        <w:t>Chết tuần hoàn</w:t>
      </w:r>
      <w:r>
        <w:rPr>
          <w:sz w:val="28"/>
          <w:szCs w:val="28"/>
        </w:rPr>
        <w:t xml:space="preserve"> là tình trạng mất chức năng tuần hoàn và hô hấp không thể phục hồi và người chết tuần hoàn không thể sống lại được.</w:t>
      </w:r>
      <w:r>
        <w:rPr>
          <w:sz w:val="28"/>
          <w:szCs w:val="28"/>
          <w:lang w:val="en-US"/>
        </w:rPr>
        <w:t xml:space="preserve"> </w:t>
      </w:r>
    </w:p>
    <w:p w:rsidR="007B020C" w:rsidRDefault="00F47487">
      <w:pPr>
        <w:spacing w:before="120" w:after="120"/>
        <w:jc w:val="both"/>
        <w:rPr>
          <w:sz w:val="28"/>
          <w:szCs w:val="28"/>
          <w:lang w:val="en-US"/>
        </w:rPr>
      </w:pPr>
      <w:r>
        <w:rPr>
          <w:sz w:val="28"/>
          <w:szCs w:val="28"/>
          <w:lang w:val="en-US"/>
        </w:rPr>
        <w:t>Luật</w:t>
      </w:r>
      <w:r>
        <w:rPr>
          <w:sz w:val="28"/>
          <w:szCs w:val="28"/>
        </w:rPr>
        <w:t xml:space="preserve"> hiện hành </w:t>
      </w:r>
      <w:r>
        <w:rPr>
          <w:sz w:val="28"/>
          <w:szCs w:val="28"/>
          <w:lang w:val="en-US"/>
        </w:rPr>
        <w:t>cho phép</w:t>
      </w:r>
      <w:r>
        <w:rPr>
          <w:sz w:val="28"/>
          <w:szCs w:val="28"/>
        </w:rPr>
        <w:t xml:space="preserve"> </w:t>
      </w:r>
      <w:r>
        <w:rPr>
          <w:sz w:val="28"/>
          <w:szCs w:val="28"/>
          <w:lang w:val="en-US"/>
        </w:rPr>
        <w:t>lấy</w:t>
      </w:r>
      <w:r>
        <w:rPr>
          <w:sz w:val="28"/>
          <w:szCs w:val="28"/>
        </w:rPr>
        <w:t xml:space="preserve"> mô, bộ phận cơ thể </w:t>
      </w:r>
      <w:r>
        <w:rPr>
          <w:sz w:val="28"/>
          <w:szCs w:val="28"/>
          <w:lang w:val="en-US"/>
        </w:rPr>
        <w:t>ở người sau khi chết não</w:t>
      </w:r>
      <w:r>
        <w:rPr>
          <w:sz w:val="28"/>
          <w:szCs w:val="28"/>
          <w:lang w:val="en-US"/>
        </w:rPr>
        <w:t xml:space="preserve">, chưa có quy định lấy mô, bộ phận cơ thể ở người sau khi chết tuần hoàn. </w:t>
      </w:r>
      <w:r>
        <w:rPr>
          <w:sz w:val="28"/>
          <w:szCs w:val="28"/>
          <w:shd w:val="clear" w:color="auto" w:fill="FFFFFF"/>
          <w:lang w:val="pt-BR"/>
        </w:rPr>
        <w:t xml:space="preserve">Trên thế giới, nhiều quốc gia đã cho phép và thực hiện lấy tạng từ người chết tuần hoàn để ghép. </w:t>
      </w:r>
    </w:p>
    <w:p w:rsidR="007B020C" w:rsidRDefault="00F47487">
      <w:pPr>
        <w:spacing w:before="120" w:after="120"/>
        <w:jc w:val="both"/>
        <w:rPr>
          <w:b/>
          <w:bCs/>
          <w:sz w:val="28"/>
          <w:szCs w:val="28"/>
          <w:lang w:val="en-US"/>
        </w:rPr>
      </w:pPr>
      <w:r>
        <w:rPr>
          <w:b/>
          <w:bCs/>
          <w:sz w:val="28"/>
          <w:szCs w:val="28"/>
          <w:lang w:val="en-US"/>
        </w:rPr>
        <w:t xml:space="preserve">Xin ý kiến Ông/Bà về quy định trong dự thảo Luật sửa đổi: </w:t>
      </w:r>
      <w:r>
        <w:rPr>
          <w:b/>
          <w:bCs/>
          <w:sz w:val="28"/>
          <w:szCs w:val="28"/>
          <w:lang w:val="it-IT"/>
        </w:rPr>
        <w:t xml:space="preserve">quy định cho phép lấy mô, </w:t>
      </w:r>
      <w:r>
        <w:rPr>
          <w:b/>
          <w:bCs/>
          <w:sz w:val="28"/>
          <w:szCs w:val="28"/>
          <w:lang w:val="it-IT"/>
        </w:rPr>
        <w:t>bộ phận cơ thể người sau khi chết đối với người đã được xác định là chết tuần hoàn</w:t>
      </w:r>
      <w:r>
        <w:rPr>
          <w:b/>
          <w:bCs/>
          <w:sz w:val="28"/>
          <w:szCs w:val="28"/>
        </w:rPr>
        <w:t xml:space="preserve"> </w:t>
      </w:r>
    </w:p>
    <w:p w:rsidR="007B020C" w:rsidRDefault="00F47487">
      <w:pPr>
        <w:spacing w:before="120" w:after="120"/>
        <w:rPr>
          <w:sz w:val="28"/>
          <w:szCs w:val="28"/>
          <w:lang w:val="en-US"/>
        </w:rPr>
      </w:pPr>
      <w:sdt>
        <w:sdtPr>
          <w:rPr>
            <w:sz w:val="28"/>
            <w:szCs w:val="28"/>
          </w:rPr>
          <w:id w:val="610480287"/>
          <w14:checkbox>
            <w14:checked w14:val="0"/>
            <w14:checkedState w14:val="2612" w14:font="MS Gothic"/>
            <w14:uncheckedState w14:val="2610" w14:font="MS Gothic"/>
          </w14:checkbox>
        </w:sdtPr>
        <w:sdtEndPr/>
        <w:sdtContent>
          <w:r>
            <w:rPr>
              <w:rFonts w:ascii="Segoe UI Symbol" w:eastAsia="MS Gothic" w:hAnsi="Segoe UI Symbol" w:cs="Segoe UI Symbol"/>
              <w:sz w:val="28"/>
              <w:szCs w:val="28"/>
            </w:rPr>
            <w:t>☐</w:t>
          </w:r>
        </w:sdtContent>
      </w:sdt>
      <w:r>
        <w:rPr>
          <w:sz w:val="28"/>
          <w:szCs w:val="28"/>
          <w:lang w:val="en-US"/>
        </w:rPr>
        <w:t xml:space="preserve"> Đồng ý</w:t>
      </w:r>
    </w:p>
    <w:p w:rsidR="007B020C" w:rsidRDefault="00F47487">
      <w:pPr>
        <w:spacing w:before="120" w:after="120"/>
        <w:rPr>
          <w:sz w:val="28"/>
          <w:szCs w:val="28"/>
          <w:lang w:val="en-US"/>
        </w:rPr>
      </w:pPr>
      <w:sdt>
        <w:sdtPr>
          <w:rPr>
            <w:sz w:val="28"/>
            <w:szCs w:val="28"/>
          </w:rPr>
          <w:id w:val="-2058535211"/>
          <w14:checkbox>
            <w14:checked w14:val="0"/>
            <w14:checkedState w14:val="2612" w14:font="MS Gothic"/>
            <w14:uncheckedState w14:val="2610" w14:font="MS Gothic"/>
          </w14:checkbox>
        </w:sdtPr>
        <w:sdtEndPr/>
        <w:sdtContent>
          <w:r>
            <w:rPr>
              <w:rFonts w:ascii="Segoe UI Symbol" w:eastAsia="MS Gothic" w:hAnsi="Segoe UI Symbol" w:cs="Segoe UI Symbol"/>
              <w:sz w:val="28"/>
              <w:szCs w:val="28"/>
            </w:rPr>
            <w:t>☐</w:t>
          </w:r>
        </w:sdtContent>
      </w:sdt>
      <w:r>
        <w:rPr>
          <w:sz w:val="28"/>
          <w:szCs w:val="28"/>
          <w:lang w:val="en-US"/>
        </w:rPr>
        <w:t xml:space="preserve"> Không đồng ý</w:t>
      </w:r>
    </w:p>
    <w:p w:rsidR="007B020C" w:rsidRDefault="00F47487">
      <w:pPr>
        <w:tabs>
          <w:tab w:val="right" w:leader="dot" w:pos="9270"/>
        </w:tabs>
        <w:spacing w:before="120" w:after="120"/>
        <w:jc w:val="both"/>
        <w:rPr>
          <w:sz w:val="28"/>
          <w:szCs w:val="28"/>
        </w:rPr>
      </w:pPr>
      <w:sdt>
        <w:sdtPr>
          <w:rPr>
            <w:sz w:val="28"/>
            <w:szCs w:val="28"/>
          </w:rPr>
          <w:id w:val="-871997568"/>
          <w14:checkbox>
            <w14:checked w14:val="0"/>
            <w14:checkedState w14:val="2612" w14:font="MS Gothic"/>
            <w14:uncheckedState w14:val="2610" w14:font="MS Gothic"/>
          </w14:checkbox>
        </w:sdtPr>
        <w:sdtEndPr/>
        <w:sdtContent>
          <w:r>
            <w:rPr>
              <w:rFonts w:ascii="Segoe UI Symbol" w:eastAsia="MS Gothic" w:hAnsi="Segoe UI Symbol" w:cs="Segoe UI Symbol"/>
              <w:sz w:val="28"/>
              <w:szCs w:val="28"/>
            </w:rPr>
            <w:t>☐</w:t>
          </w:r>
        </w:sdtContent>
      </w:sdt>
      <w:r>
        <w:rPr>
          <w:sz w:val="28"/>
          <w:szCs w:val="28"/>
          <w:lang w:val="en-US"/>
        </w:rPr>
        <w:t xml:space="preserve"> Ý kiến khác:</w:t>
      </w:r>
      <w:r>
        <w:rPr>
          <w:sz w:val="28"/>
          <w:szCs w:val="28"/>
        </w:rPr>
        <w:tab/>
      </w:r>
    </w:p>
    <w:p w:rsidR="007B020C" w:rsidRDefault="00F47487">
      <w:pPr>
        <w:spacing w:before="120" w:after="120"/>
        <w:jc w:val="both"/>
        <w:rPr>
          <w:sz w:val="28"/>
          <w:szCs w:val="28"/>
          <w:lang w:val="en-US"/>
        </w:rPr>
      </w:pPr>
      <w:r>
        <w:rPr>
          <w:b/>
          <w:bCs/>
          <w:sz w:val="28"/>
          <w:szCs w:val="28"/>
          <w:lang w:val="en-US"/>
        </w:rPr>
        <w:t>Câu hỏi 6</w:t>
      </w:r>
      <w:r>
        <w:rPr>
          <w:sz w:val="28"/>
          <w:szCs w:val="28"/>
          <w:lang w:val="en-US"/>
        </w:rPr>
        <w:t xml:space="preserve">. </w:t>
      </w:r>
    </w:p>
    <w:p w:rsidR="007B020C" w:rsidRDefault="00F47487">
      <w:pPr>
        <w:widowControl w:val="0"/>
        <w:spacing w:before="120" w:after="120"/>
        <w:jc w:val="both"/>
        <w:rPr>
          <w:sz w:val="28"/>
          <w:szCs w:val="28"/>
          <w:lang w:val="nl-NL"/>
        </w:rPr>
      </w:pPr>
      <w:r>
        <w:rPr>
          <w:sz w:val="28"/>
          <w:szCs w:val="28"/>
          <w:lang w:val="nl-NL"/>
        </w:rPr>
        <w:t>Về y học, mô, bộ phận cơ thể của người hiến dưới 18 tuổi sau khi chết não, chết tuần hoàn hiến cho trẻ em sẽ phù h</w:t>
      </w:r>
      <w:r>
        <w:rPr>
          <w:sz w:val="28"/>
          <w:szCs w:val="28"/>
          <w:lang w:val="nl-NL"/>
        </w:rPr>
        <w:t>ợp hơn so với mô, bộ phận cơ thể của người trưởng thành hiến cho trẻ em do phù hợp về cấu trúc, chức năng, kích thước..., nên sẽ đạt hiệu quả cao khi ghép cho trẻ em, tiết kiệm được chi phí chăm sóc, phục hồi sau ghép. Thực tiễn số lượng trẻ em mắc các bện</w:t>
      </w:r>
      <w:r>
        <w:rPr>
          <w:sz w:val="28"/>
          <w:szCs w:val="28"/>
          <w:lang w:val="nl-NL"/>
        </w:rPr>
        <w:t xml:space="preserve">h về suy mô, tạng cần phải ghép mô, bộ phận cơ thể người là rất lớn (tại Bệnh viện Nhi Trung ương hằng năm có hơn 20 bệnh nhân chờ ghép gan, khoảng 40 bệnh nhân chờ ghép thận; Bệnh viện Nhi đồng 2 năm 2022 có hơn 80 bệnh nhân nhi bị suy thận mạn giai đoạn </w:t>
      </w:r>
      <w:r>
        <w:rPr>
          <w:sz w:val="28"/>
          <w:szCs w:val="28"/>
          <w:lang w:val="nl-NL"/>
        </w:rPr>
        <w:t xml:space="preserve">cuối). Nếu người dưới 18 tuổi sau khi chết não, chết tuần hoàn hiến mô, bộ phận cơ thể người sẽ trao cơ hội sống cho nhiều trẻ em. </w:t>
      </w:r>
    </w:p>
    <w:p w:rsidR="007B020C" w:rsidRDefault="00F47487">
      <w:pPr>
        <w:widowControl w:val="0"/>
        <w:spacing w:before="120" w:after="120"/>
        <w:jc w:val="both"/>
        <w:rPr>
          <w:b/>
          <w:bCs/>
          <w:sz w:val="28"/>
          <w:szCs w:val="28"/>
          <w:lang w:val="en-US"/>
        </w:rPr>
      </w:pPr>
      <w:r>
        <w:rPr>
          <w:b/>
          <w:bCs/>
          <w:sz w:val="28"/>
          <w:szCs w:val="28"/>
          <w:lang w:val="en-US"/>
        </w:rPr>
        <w:t xml:space="preserve">Xin ý kiến Ông/Bà về quy định trong dự thảo Luật sửa đổi: </w:t>
      </w:r>
    </w:p>
    <w:p w:rsidR="007B020C" w:rsidRDefault="00F47487">
      <w:pPr>
        <w:widowControl w:val="0"/>
        <w:spacing w:before="120" w:after="120"/>
        <w:jc w:val="both"/>
        <w:rPr>
          <w:sz w:val="28"/>
          <w:szCs w:val="28"/>
          <w:lang w:val="en-US"/>
        </w:rPr>
      </w:pPr>
      <w:r>
        <w:rPr>
          <w:b/>
          <w:bCs/>
          <w:sz w:val="28"/>
          <w:szCs w:val="28"/>
          <w:lang w:val="en-US"/>
        </w:rPr>
        <w:t>Phương án 1</w:t>
      </w:r>
      <w:r>
        <w:rPr>
          <w:sz w:val="28"/>
          <w:szCs w:val="28"/>
          <w:lang w:val="en-US"/>
        </w:rPr>
        <w:t>: Cho phép lấy mô, bộ phận cơ thể ở người sau khi chết</w:t>
      </w:r>
      <w:r>
        <w:rPr>
          <w:sz w:val="28"/>
          <w:szCs w:val="28"/>
          <w:lang w:val="en-US"/>
        </w:rPr>
        <w:t xml:space="preserve"> não, chết tuần hoàn nếu đã có đăng ký hiến</w:t>
      </w:r>
      <w:r>
        <w:rPr>
          <w:b/>
          <w:bCs/>
          <w:sz w:val="28"/>
          <w:szCs w:val="28"/>
          <w:lang w:val="en-US"/>
        </w:rPr>
        <w:t xml:space="preserve">. Trường hợp không có đăng ký hiến, </w:t>
      </w:r>
      <w:r>
        <w:rPr>
          <w:b/>
          <w:bCs/>
          <w:spacing w:val="-4"/>
          <w:sz w:val="28"/>
          <w:szCs w:val="28"/>
        </w:rPr>
        <w:t xml:space="preserve">thì phải có nguyện vọng </w:t>
      </w:r>
      <w:r>
        <w:rPr>
          <w:b/>
          <w:bCs/>
          <w:sz w:val="28"/>
          <w:szCs w:val="28"/>
        </w:rPr>
        <w:t xml:space="preserve">trước khi chết và được </w:t>
      </w:r>
      <w:r>
        <w:rPr>
          <w:b/>
          <w:bCs/>
          <w:sz w:val="28"/>
          <w:szCs w:val="28"/>
          <w:lang w:val="en-US"/>
        </w:rPr>
        <w:t xml:space="preserve">sự đồng ý của </w:t>
      </w:r>
      <w:r>
        <w:rPr>
          <w:b/>
          <w:bCs/>
          <w:sz w:val="28"/>
          <w:szCs w:val="28"/>
        </w:rPr>
        <w:t>người là thành viên gia đình</w:t>
      </w:r>
      <w:r>
        <w:rPr>
          <w:sz w:val="28"/>
          <w:szCs w:val="28"/>
          <w:lang w:val="en-US"/>
        </w:rPr>
        <w:t xml:space="preserve"> (đối với người từ đủ 18 tuổi trở lên) </w:t>
      </w:r>
      <w:r>
        <w:rPr>
          <w:b/>
          <w:bCs/>
          <w:sz w:val="28"/>
          <w:szCs w:val="28"/>
          <w:lang w:val="en-US"/>
        </w:rPr>
        <w:t>hoặc là người đại diện của người hiến</w:t>
      </w:r>
      <w:r>
        <w:rPr>
          <w:sz w:val="28"/>
          <w:szCs w:val="28"/>
          <w:lang w:val="en-US"/>
        </w:rPr>
        <w:t xml:space="preserve"> (đối </w:t>
      </w:r>
      <w:r>
        <w:rPr>
          <w:sz w:val="28"/>
          <w:szCs w:val="28"/>
          <w:lang w:val="en-US"/>
        </w:rPr>
        <w:lastRenderedPageBreak/>
        <w:t>với người dưới 18 tuổi)</w:t>
      </w:r>
      <w:r>
        <w:rPr>
          <w:sz w:val="28"/>
          <w:szCs w:val="28"/>
        </w:rPr>
        <w:t>. Người là thành viên gia đình</w:t>
      </w:r>
      <w:r>
        <w:rPr>
          <w:sz w:val="28"/>
          <w:szCs w:val="28"/>
          <w:lang w:val="en-US"/>
        </w:rPr>
        <w:t xml:space="preserve">, người đại diện của người hiến </w:t>
      </w:r>
      <w:r>
        <w:rPr>
          <w:sz w:val="28"/>
          <w:szCs w:val="28"/>
        </w:rPr>
        <w:t xml:space="preserve">phải chịu trách nhiệm trước pháp luật về </w:t>
      </w:r>
      <w:r>
        <w:rPr>
          <w:spacing w:val="-4"/>
          <w:sz w:val="28"/>
          <w:szCs w:val="28"/>
        </w:rPr>
        <w:t>tính xác thực của văn bản thể hiện nguyện vọng của người hiến</w:t>
      </w:r>
      <w:r>
        <w:rPr>
          <w:sz w:val="28"/>
          <w:szCs w:val="28"/>
        </w:rPr>
        <w:t>.</w:t>
      </w:r>
    </w:p>
    <w:p w:rsidR="007B020C" w:rsidRDefault="00F47487">
      <w:pPr>
        <w:widowControl w:val="0"/>
        <w:spacing w:before="120" w:after="120"/>
        <w:jc w:val="both"/>
        <w:rPr>
          <w:sz w:val="28"/>
          <w:szCs w:val="28"/>
        </w:rPr>
      </w:pPr>
      <w:r>
        <w:rPr>
          <w:b/>
          <w:bCs/>
          <w:sz w:val="28"/>
          <w:szCs w:val="28"/>
          <w:lang w:val="en-US"/>
        </w:rPr>
        <w:t>Phương án 2:</w:t>
      </w:r>
      <w:r>
        <w:rPr>
          <w:sz w:val="28"/>
          <w:szCs w:val="28"/>
          <w:lang w:val="en-US"/>
        </w:rPr>
        <w:t xml:space="preserve"> Cho phép lấy mô, bộ phận cơ thể ở người sau khi chết</w:t>
      </w:r>
      <w:r>
        <w:rPr>
          <w:sz w:val="28"/>
          <w:szCs w:val="28"/>
          <w:lang w:val="en-US"/>
        </w:rPr>
        <w:t xml:space="preserve"> não, chết tuần hoàn nếu đã có đăng ký hiến. </w:t>
      </w:r>
      <w:r>
        <w:rPr>
          <w:b/>
          <w:bCs/>
          <w:sz w:val="28"/>
          <w:szCs w:val="28"/>
          <w:lang w:val="en-US"/>
        </w:rPr>
        <w:t xml:space="preserve">Trường hợp không có đăng ký hiến </w:t>
      </w:r>
      <w:r>
        <w:rPr>
          <w:b/>
          <w:bCs/>
          <w:spacing w:val="-4"/>
          <w:sz w:val="28"/>
          <w:szCs w:val="28"/>
        </w:rPr>
        <w:t xml:space="preserve">thì phải </w:t>
      </w:r>
      <w:r>
        <w:rPr>
          <w:b/>
          <w:bCs/>
          <w:sz w:val="28"/>
          <w:szCs w:val="28"/>
        </w:rPr>
        <w:t xml:space="preserve">được </w:t>
      </w:r>
      <w:r>
        <w:rPr>
          <w:b/>
          <w:bCs/>
          <w:sz w:val="28"/>
          <w:szCs w:val="28"/>
          <w:lang w:val="en-US"/>
        </w:rPr>
        <w:t xml:space="preserve">sự đồng ý của </w:t>
      </w:r>
      <w:r>
        <w:rPr>
          <w:b/>
          <w:bCs/>
          <w:sz w:val="28"/>
          <w:szCs w:val="28"/>
        </w:rPr>
        <w:t>người là thành viên gia đình</w:t>
      </w:r>
      <w:r>
        <w:rPr>
          <w:sz w:val="28"/>
          <w:szCs w:val="28"/>
          <w:lang w:val="en-US"/>
        </w:rPr>
        <w:t xml:space="preserve"> (đối với người từ đủ 18 tuổi trở lên) </w:t>
      </w:r>
      <w:r>
        <w:rPr>
          <w:b/>
          <w:bCs/>
          <w:sz w:val="28"/>
          <w:szCs w:val="28"/>
          <w:lang w:val="en-US"/>
        </w:rPr>
        <w:t>hoặc là người đại diện của người hiến</w:t>
      </w:r>
      <w:r>
        <w:rPr>
          <w:sz w:val="28"/>
          <w:szCs w:val="28"/>
          <w:lang w:val="en-US"/>
        </w:rPr>
        <w:t xml:space="preserve"> (đối với người dưới 18 tuổi)</w:t>
      </w:r>
      <w:r>
        <w:rPr>
          <w:sz w:val="28"/>
          <w:szCs w:val="28"/>
        </w:rPr>
        <w:t xml:space="preserve">. Người là thành </w:t>
      </w:r>
      <w:r>
        <w:rPr>
          <w:sz w:val="28"/>
          <w:szCs w:val="28"/>
        </w:rPr>
        <w:t>viên gia đình</w:t>
      </w:r>
      <w:r>
        <w:rPr>
          <w:sz w:val="28"/>
          <w:szCs w:val="28"/>
          <w:lang w:val="en-US"/>
        </w:rPr>
        <w:t xml:space="preserve">, người đại diện của người hiến </w:t>
      </w:r>
      <w:r>
        <w:rPr>
          <w:sz w:val="28"/>
          <w:szCs w:val="28"/>
        </w:rPr>
        <w:t xml:space="preserve">phải chịu trách nhiệm trước pháp luật về </w:t>
      </w:r>
      <w:r>
        <w:rPr>
          <w:spacing w:val="-4"/>
          <w:sz w:val="28"/>
          <w:szCs w:val="28"/>
        </w:rPr>
        <w:t>tính xác thực của văn bản thể hiện nguyện vọng của người hiến</w:t>
      </w:r>
      <w:r>
        <w:rPr>
          <w:sz w:val="28"/>
          <w:szCs w:val="28"/>
        </w:rPr>
        <w:t>.</w:t>
      </w:r>
    </w:p>
    <w:p w:rsidR="007B020C" w:rsidRDefault="00F47487">
      <w:pPr>
        <w:spacing w:before="120" w:after="120"/>
        <w:rPr>
          <w:sz w:val="28"/>
          <w:szCs w:val="28"/>
          <w:lang w:val="en-US"/>
        </w:rPr>
      </w:pPr>
      <w:sdt>
        <w:sdtPr>
          <w:rPr>
            <w:sz w:val="28"/>
            <w:szCs w:val="28"/>
          </w:rPr>
          <w:id w:val="-2039188094"/>
          <w14:checkbox>
            <w14:checked w14:val="0"/>
            <w14:checkedState w14:val="2612" w14:font="MS Gothic"/>
            <w14:uncheckedState w14:val="2610" w14:font="MS Gothic"/>
          </w14:checkbox>
        </w:sdtPr>
        <w:sdtEndPr/>
        <w:sdtContent>
          <w:r>
            <w:rPr>
              <w:rFonts w:ascii="Segoe UI Symbol" w:eastAsia="MS Gothic" w:hAnsi="Segoe UI Symbol" w:cs="Segoe UI Symbol"/>
              <w:sz w:val="28"/>
              <w:szCs w:val="28"/>
            </w:rPr>
            <w:t>☐</w:t>
          </w:r>
        </w:sdtContent>
      </w:sdt>
      <w:r>
        <w:rPr>
          <w:sz w:val="28"/>
          <w:szCs w:val="28"/>
          <w:lang w:val="en-US"/>
        </w:rPr>
        <w:t xml:space="preserve"> Đồng ý Phương án 1</w:t>
      </w:r>
    </w:p>
    <w:p w:rsidR="007B020C" w:rsidRDefault="00F47487">
      <w:pPr>
        <w:spacing w:before="120" w:after="120"/>
        <w:rPr>
          <w:sz w:val="28"/>
          <w:szCs w:val="28"/>
          <w:lang w:val="en-US"/>
        </w:rPr>
      </w:pPr>
      <w:sdt>
        <w:sdtPr>
          <w:rPr>
            <w:sz w:val="28"/>
            <w:szCs w:val="28"/>
          </w:rPr>
          <w:id w:val="1198502015"/>
          <w14:checkbox>
            <w14:checked w14:val="0"/>
            <w14:checkedState w14:val="2612" w14:font="MS Gothic"/>
            <w14:uncheckedState w14:val="2610" w14:font="MS Gothic"/>
          </w14:checkbox>
        </w:sdtPr>
        <w:sdtEndPr/>
        <w:sdtContent>
          <w:r>
            <w:rPr>
              <w:rFonts w:ascii="Segoe UI Symbol" w:eastAsia="MS Gothic" w:hAnsi="Segoe UI Symbol" w:cs="Segoe UI Symbol"/>
              <w:sz w:val="28"/>
              <w:szCs w:val="28"/>
            </w:rPr>
            <w:t>☐</w:t>
          </w:r>
        </w:sdtContent>
      </w:sdt>
      <w:r>
        <w:rPr>
          <w:sz w:val="28"/>
          <w:szCs w:val="28"/>
          <w:lang w:val="en-US"/>
        </w:rPr>
        <w:t xml:space="preserve"> Đồng ý Phương án 2</w:t>
      </w:r>
    </w:p>
    <w:p w:rsidR="007B020C" w:rsidRDefault="00F47487">
      <w:pPr>
        <w:tabs>
          <w:tab w:val="right" w:leader="dot" w:pos="9270"/>
        </w:tabs>
        <w:spacing w:before="120" w:after="120"/>
        <w:jc w:val="both"/>
        <w:rPr>
          <w:sz w:val="28"/>
          <w:szCs w:val="28"/>
          <w:lang w:val="en-US"/>
        </w:rPr>
      </w:pPr>
      <w:sdt>
        <w:sdtPr>
          <w:rPr>
            <w:sz w:val="28"/>
            <w:szCs w:val="28"/>
          </w:rPr>
          <w:id w:val="564844135"/>
          <w14:checkbox>
            <w14:checked w14:val="0"/>
            <w14:checkedState w14:val="2612" w14:font="MS Gothic"/>
            <w14:uncheckedState w14:val="2610" w14:font="MS Gothic"/>
          </w14:checkbox>
        </w:sdtPr>
        <w:sdtEndPr/>
        <w:sdtContent>
          <w:r>
            <w:rPr>
              <w:rFonts w:ascii="Segoe UI Symbol" w:eastAsia="MS Gothic" w:hAnsi="Segoe UI Symbol" w:cs="Segoe UI Symbol"/>
              <w:sz w:val="28"/>
              <w:szCs w:val="28"/>
            </w:rPr>
            <w:t>☐</w:t>
          </w:r>
        </w:sdtContent>
      </w:sdt>
      <w:r>
        <w:rPr>
          <w:sz w:val="28"/>
          <w:szCs w:val="28"/>
          <w:lang w:val="en-US"/>
        </w:rPr>
        <w:t xml:space="preserve"> Ý kiến khác:</w:t>
      </w:r>
      <w:r>
        <w:rPr>
          <w:sz w:val="28"/>
          <w:szCs w:val="28"/>
        </w:rPr>
        <w:tab/>
      </w:r>
    </w:p>
    <w:p w:rsidR="007B020C" w:rsidRDefault="00F47487">
      <w:pPr>
        <w:tabs>
          <w:tab w:val="right" w:leader="dot" w:pos="9270"/>
        </w:tabs>
        <w:spacing w:before="120" w:after="120"/>
        <w:jc w:val="both"/>
        <w:rPr>
          <w:sz w:val="28"/>
          <w:szCs w:val="28"/>
          <w:lang w:val="en-US"/>
        </w:rPr>
      </w:pPr>
      <w:r>
        <w:rPr>
          <w:sz w:val="28"/>
          <w:szCs w:val="28"/>
          <w:lang w:val="en-US"/>
        </w:rPr>
        <w:tab/>
      </w:r>
    </w:p>
    <w:p w:rsidR="007B020C" w:rsidRDefault="00F47487">
      <w:pPr>
        <w:tabs>
          <w:tab w:val="right" w:leader="dot" w:pos="9270"/>
        </w:tabs>
        <w:spacing w:before="120" w:after="120"/>
        <w:jc w:val="both"/>
        <w:rPr>
          <w:sz w:val="28"/>
          <w:szCs w:val="28"/>
          <w:lang w:val="en-US"/>
        </w:rPr>
      </w:pPr>
      <w:r>
        <w:rPr>
          <w:sz w:val="28"/>
          <w:szCs w:val="28"/>
          <w:lang w:val="en-US"/>
        </w:rPr>
        <w:tab/>
      </w:r>
    </w:p>
    <w:p w:rsidR="007B020C" w:rsidRDefault="00F47487">
      <w:pPr>
        <w:tabs>
          <w:tab w:val="right" w:leader="dot" w:pos="9270"/>
        </w:tabs>
        <w:spacing w:before="120" w:after="120"/>
        <w:jc w:val="both"/>
        <w:rPr>
          <w:sz w:val="28"/>
          <w:szCs w:val="28"/>
          <w:lang w:val="en-US"/>
        </w:rPr>
      </w:pPr>
      <w:r>
        <w:rPr>
          <w:sz w:val="28"/>
          <w:szCs w:val="28"/>
          <w:lang w:val="en-US"/>
        </w:rPr>
        <w:tab/>
      </w:r>
    </w:p>
    <w:p w:rsidR="007B020C" w:rsidRDefault="00F47487">
      <w:pPr>
        <w:tabs>
          <w:tab w:val="right" w:leader="dot" w:pos="9270"/>
        </w:tabs>
        <w:spacing w:before="120" w:after="120"/>
        <w:jc w:val="both"/>
        <w:rPr>
          <w:sz w:val="28"/>
          <w:szCs w:val="28"/>
          <w:lang w:val="en-US"/>
        </w:rPr>
      </w:pPr>
      <w:r>
        <w:rPr>
          <w:sz w:val="28"/>
          <w:szCs w:val="28"/>
          <w:lang w:val="en-US"/>
        </w:rPr>
        <w:tab/>
      </w:r>
    </w:p>
    <w:p w:rsidR="007B020C" w:rsidRDefault="00F47487">
      <w:pPr>
        <w:widowControl w:val="0"/>
        <w:spacing w:before="120" w:after="120"/>
        <w:jc w:val="both"/>
        <w:rPr>
          <w:sz w:val="28"/>
          <w:szCs w:val="28"/>
          <w:lang w:val="en-US"/>
        </w:rPr>
      </w:pPr>
      <w:r>
        <w:rPr>
          <w:b/>
          <w:bCs/>
          <w:sz w:val="28"/>
          <w:szCs w:val="28"/>
          <w:lang w:val="en-US"/>
        </w:rPr>
        <w:t xml:space="preserve">Câu hỏi 7: </w:t>
      </w:r>
    </w:p>
    <w:p w:rsidR="007B020C" w:rsidRDefault="00F47487">
      <w:pPr>
        <w:spacing w:before="120" w:after="120"/>
        <w:jc w:val="both"/>
        <w:rPr>
          <w:b/>
          <w:bCs/>
          <w:sz w:val="28"/>
          <w:szCs w:val="28"/>
          <w:lang w:val="en-US"/>
        </w:rPr>
      </w:pPr>
      <w:r>
        <w:rPr>
          <w:sz w:val="28"/>
          <w:szCs w:val="28"/>
          <w:lang w:val="en-US"/>
        </w:rPr>
        <w:t>Luật</w:t>
      </w:r>
      <w:r>
        <w:rPr>
          <w:sz w:val="28"/>
          <w:szCs w:val="28"/>
        </w:rPr>
        <w:t xml:space="preserve"> hiện hành </w:t>
      </w:r>
      <w:r>
        <w:rPr>
          <w:sz w:val="28"/>
          <w:szCs w:val="28"/>
          <w:lang w:val="en-US"/>
        </w:rPr>
        <w:t>quy đị</w:t>
      </w:r>
      <w:r>
        <w:rPr>
          <w:sz w:val="28"/>
          <w:szCs w:val="28"/>
          <w:lang w:val="en-US"/>
        </w:rPr>
        <w:t>nh</w:t>
      </w:r>
      <w:r>
        <w:rPr>
          <w:sz w:val="28"/>
          <w:szCs w:val="28"/>
        </w:rPr>
        <w:t xml:space="preserve"> người từ đủ 18 tuổi hiến bộ phận cơ thể của mình khi còn sống</w:t>
      </w:r>
      <w:r>
        <w:rPr>
          <w:sz w:val="28"/>
          <w:szCs w:val="28"/>
          <w:lang w:val="en-US"/>
        </w:rPr>
        <w:t xml:space="preserve">. Về khoa học, độ tuổi </w:t>
      </w:r>
      <w:r>
        <w:rPr>
          <w:sz w:val="28"/>
          <w:szCs w:val="28"/>
        </w:rPr>
        <w:t xml:space="preserve">18-25 tuổi </w:t>
      </w:r>
      <w:r>
        <w:rPr>
          <w:sz w:val="28"/>
          <w:szCs w:val="28"/>
          <w:lang w:val="en-US"/>
        </w:rPr>
        <w:t xml:space="preserve">đang trong quá trình tiếp tục phát triển, </w:t>
      </w:r>
      <w:r>
        <w:rPr>
          <w:sz w:val="28"/>
          <w:szCs w:val="28"/>
        </w:rPr>
        <w:t>chưa ổn định về nghề nghiệp, thu nhập, do đó rất dễ bị lợi dụng</w:t>
      </w:r>
      <w:r>
        <w:rPr>
          <w:sz w:val="28"/>
          <w:szCs w:val="28"/>
          <w:lang w:val="en-US"/>
        </w:rPr>
        <w:t xml:space="preserve"> việc hiến bộ phận cơ thể người khi còn sống. S</w:t>
      </w:r>
      <w:r>
        <w:rPr>
          <w:sz w:val="28"/>
          <w:szCs w:val="28"/>
        </w:rPr>
        <w:t>ố lượn</w:t>
      </w:r>
      <w:r>
        <w:rPr>
          <w:sz w:val="28"/>
          <w:szCs w:val="28"/>
        </w:rPr>
        <w:t>g ca ghép</w:t>
      </w:r>
      <w:r>
        <w:rPr>
          <w:sz w:val="28"/>
          <w:szCs w:val="28"/>
          <w:lang w:val="en-US"/>
        </w:rPr>
        <w:t xml:space="preserve"> tạng</w:t>
      </w:r>
      <w:r>
        <w:rPr>
          <w:sz w:val="28"/>
          <w:szCs w:val="28"/>
        </w:rPr>
        <w:t xml:space="preserve"> từ người </w:t>
      </w:r>
      <w:r>
        <w:rPr>
          <w:sz w:val="28"/>
          <w:szCs w:val="28"/>
          <w:lang w:val="en-US"/>
        </w:rPr>
        <w:t>hiến khi còn</w:t>
      </w:r>
      <w:r>
        <w:rPr>
          <w:sz w:val="28"/>
          <w:szCs w:val="28"/>
        </w:rPr>
        <w:t xml:space="preserve"> sống ở nước ta đang chiếm chủ yếu với 91,4% trong tổng số ca ghép tạng của cả nước, điều này tiềm ẩn nguy cơ rất lớn về tình trạng mua bán cũng như ảnh hưởng đến sức khỏe người hiến sống.</w:t>
      </w:r>
      <w:r>
        <w:rPr>
          <w:sz w:val="28"/>
          <w:szCs w:val="28"/>
          <w:lang w:val="en-US"/>
        </w:rPr>
        <w:t xml:space="preserve"> Một quốc gia quy định ng</w:t>
      </w:r>
      <w:r>
        <w:rPr>
          <w:sz w:val="28"/>
          <w:szCs w:val="28"/>
        </w:rPr>
        <w:t>ưỡng</w:t>
      </w:r>
      <w:r>
        <w:rPr>
          <w:sz w:val="28"/>
          <w:szCs w:val="28"/>
          <w:lang w:val="en-US"/>
        </w:rPr>
        <w:t xml:space="preserve"> tuổi của người hiến khi còn sống: phải từ đủ </w:t>
      </w:r>
      <w:r>
        <w:rPr>
          <w:sz w:val="28"/>
          <w:szCs w:val="28"/>
        </w:rPr>
        <w:t xml:space="preserve">25 tuổi </w:t>
      </w:r>
      <w:r>
        <w:rPr>
          <w:sz w:val="28"/>
          <w:szCs w:val="28"/>
          <w:lang w:val="en-US"/>
        </w:rPr>
        <w:t xml:space="preserve">trở lên được hiến cho người không có quan hệ với người nhận. </w:t>
      </w:r>
    </w:p>
    <w:p w:rsidR="007B020C" w:rsidRDefault="00F47487">
      <w:pPr>
        <w:spacing w:before="120" w:after="120" w:line="360" w:lineRule="exact"/>
        <w:jc w:val="both"/>
        <w:rPr>
          <w:b/>
          <w:bCs/>
          <w:sz w:val="28"/>
          <w:szCs w:val="28"/>
        </w:rPr>
      </w:pPr>
      <w:r>
        <w:rPr>
          <w:b/>
          <w:bCs/>
          <w:sz w:val="28"/>
          <w:szCs w:val="28"/>
          <w:lang w:val="en-US"/>
        </w:rPr>
        <w:t xml:space="preserve">Xin ý kiến Ông/Bà về về quy định trong dự thảo Luật sửa đổi: </w:t>
      </w:r>
      <w:r>
        <w:rPr>
          <w:b/>
          <w:bCs/>
          <w:sz w:val="28"/>
          <w:szCs w:val="28"/>
        </w:rPr>
        <w:t>Người từ đủ 18 tuổi trở lên được hiến bộ phận cơ thể người khi còn sống cho ngư</w:t>
      </w:r>
      <w:r>
        <w:rPr>
          <w:b/>
          <w:bCs/>
          <w:sz w:val="28"/>
          <w:szCs w:val="28"/>
        </w:rPr>
        <w:t>ời là thành viên gia đình. Người từ đủ 25 tuổi trở lên được hiến bộ phận cơ thể người khi còn sống cho người không phải là thành viên gia đình.</w:t>
      </w:r>
    </w:p>
    <w:p w:rsidR="007B020C" w:rsidRDefault="00F47487">
      <w:pPr>
        <w:spacing w:before="120" w:after="120"/>
        <w:rPr>
          <w:sz w:val="28"/>
          <w:szCs w:val="28"/>
          <w:lang w:val="en-US"/>
        </w:rPr>
      </w:pPr>
      <w:sdt>
        <w:sdtPr>
          <w:rPr>
            <w:sz w:val="28"/>
            <w:szCs w:val="28"/>
          </w:rPr>
          <w:id w:val="898020375"/>
          <w14:checkbox>
            <w14:checked w14:val="0"/>
            <w14:checkedState w14:val="2612" w14:font="MS Gothic"/>
            <w14:uncheckedState w14:val="2610" w14:font="MS Gothic"/>
          </w14:checkbox>
        </w:sdtPr>
        <w:sdtEndPr/>
        <w:sdtContent>
          <w:r>
            <w:rPr>
              <w:rFonts w:ascii="Segoe UI Symbol" w:eastAsia="MS Gothic" w:hAnsi="Segoe UI Symbol" w:cs="Segoe UI Symbol"/>
              <w:sz w:val="28"/>
              <w:szCs w:val="28"/>
            </w:rPr>
            <w:t>☐</w:t>
          </w:r>
        </w:sdtContent>
      </w:sdt>
      <w:r>
        <w:rPr>
          <w:sz w:val="28"/>
          <w:szCs w:val="28"/>
          <w:lang w:val="en-US"/>
        </w:rPr>
        <w:t xml:space="preserve"> Đồng ý</w:t>
      </w:r>
    </w:p>
    <w:p w:rsidR="007B020C" w:rsidRDefault="00F47487">
      <w:pPr>
        <w:spacing w:before="120" w:after="120"/>
        <w:rPr>
          <w:sz w:val="28"/>
          <w:szCs w:val="28"/>
          <w:lang w:val="en-US"/>
        </w:rPr>
      </w:pPr>
      <w:sdt>
        <w:sdtPr>
          <w:rPr>
            <w:sz w:val="28"/>
            <w:szCs w:val="28"/>
          </w:rPr>
          <w:id w:val="710920965"/>
          <w14:checkbox>
            <w14:checked w14:val="0"/>
            <w14:checkedState w14:val="2612" w14:font="MS Gothic"/>
            <w14:uncheckedState w14:val="2610" w14:font="MS Gothic"/>
          </w14:checkbox>
        </w:sdtPr>
        <w:sdtEndPr/>
        <w:sdtContent>
          <w:r>
            <w:rPr>
              <w:rFonts w:ascii="Segoe UI Symbol" w:eastAsia="MS Gothic" w:hAnsi="Segoe UI Symbol" w:cs="Segoe UI Symbol"/>
              <w:sz w:val="28"/>
              <w:szCs w:val="28"/>
            </w:rPr>
            <w:t>☐</w:t>
          </w:r>
        </w:sdtContent>
      </w:sdt>
      <w:r>
        <w:rPr>
          <w:sz w:val="28"/>
          <w:szCs w:val="28"/>
          <w:lang w:val="en-US"/>
        </w:rPr>
        <w:t xml:space="preserve"> Không đồng ý</w:t>
      </w:r>
    </w:p>
    <w:p w:rsidR="007B020C" w:rsidRDefault="00F47487">
      <w:pPr>
        <w:tabs>
          <w:tab w:val="right" w:leader="dot" w:pos="9270"/>
        </w:tabs>
        <w:spacing w:before="120" w:after="120"/>
        <w:jc w:val="both"/>
        <w:rPr>
          <w:sz w:val="28"/>
          <w:szCs w:val="28"/>
        </w:rPr>
      </w:pPr>
      <w:sdt>
        <w:sdtPr>
          <w:rPr>
            <w:sz w:val="28"/>
            <w:szCs w:val="28"/>
          </w:rPr>
          <w:id w:val="-586915841"/>
          <w14:checkbox>
            <w14:checked w14:val="0"/>
            <w14:checkedState w14:val="2612" w14:font="MS Gothic"/>
            <w14:uncheckedState w14:val="2610" w14:font="MS Gothic"/>
          </w14:checkbox>
        </w:sdtPr>
        <w:sdtEndPr/>
        <w:sdtContent>
          <w:r>
            <w:rPr>
              <w:rFonts w:ascii="Segoe UI Symbol" w:eastAsia="MS Gothic" w:hAnsi="Segoe UI Symbol" w:cs="Segoe UI Symbol"/>
              <w:sz w:val="28"/>
              <w:szCs w:val="28"/>
            </w:rPr>
            <w:t>☐</w:t>
          </w:r>
        </w:sdtContent>
      </w:sdt>
      <w:r>
        <w:rPr>
          <w:sz w:val="28"/>
          <w:szCs w:val="28"/>
          <w:lang w:val="en-US"/>
        </w:rPr>
        <w:t xml:space="preserve"> Ý kiến khác:</w:t>
      </w:r>
      <w:r>
        <w:rPr>
          <w:sz w:val="28"/>
          <w:szCs w:val="28"/>
        </w:rPr>
        <w:tab/>
      </w:r>
    </w:p>
    <w:p w:rsidR="007B020C" w:rsidRDefault="00F47487">
      <w:pPr>
        <w:widowControl w:val="0"/>
        <w:spacing w:before="120" w:after="120"/>
        <w:jc w:val="both"/>
        <w:rPr>
          <w:sz w:val="28"/>
          <w:szCs w:val="28"/>
          <w:lang w:val="en-US"/>
        </w:rPr>
      </w:pPr>
      <w:r>
        <w:rPr>
          <w:b/>
          <w:bCs/>
          <w:sz w:val="28"/>
          <w:szCs w:val="28"/>
          <w:lang w:val="en-US"/>
        </w:rPr>
        <w:t xml:space="preserve">Câu hỏi 7: </w:t>
      </w:r>
    </w:p>
    <w:p w:rsidR="007B020C" w:rsidRDefault="00F47487">
      <w:pPr>
        <w:spacing w:before="120" w:after="120"/>
        <w:jc w:val="both"/>
        <w:rPr>
          <w:sz w:val="28"/>
          <w:szCs w:val="28"/>
          <w:lang w:val="en-US"/>
        </w:rPr>
      </w:pPr>
      <w:r>
        <w:rPr>
          <w:sz w:val="28"/>
          <w:szCs w:val="28"/>
          <w:lang w:val="en-US"/>
        </w:rPr>
        <w:t>Luật</w:t>
      </w:r>
      <w:r>
        <w:rPr>
          <w:sz w:val="28"/>
          <w:szCs w:val="28"/>
        </w:rPr>
        <w:t xml:space="preserve"> hiện hành </w:t>
      </w:r>
      <w:r>
        <w:rPr>
          <w:sz w:val="28"/>
          <w:szCs w:val="28"/>
          <w:lang w:val="en-US"/>
        </w:rPr>
        <w:t xml:space="preserve">quy định nguyên tắc </w:t>
      </w:r>
      <w:r>
        <w:rPr>
          <w:b/>
          <w:bCs/>
          <w:sz w:val="28"/>
          <w:szCs w:val="28"/>
          <w:lang w:val="en-US"/>
        </w:rPr>
        <w:t>“</w:t>
      </w:r>
      <w:r>
        <w:rPr>
          <w:b/>
          <w:bCs/>
          <w:sz w:val="28"/>
          <w:szCs w:val="28"/>
          <w:lang w:val="en-US"/>
        </w:rPr>
        <w:t xml:space="preserve">không thương mại đối với hoạt động hiến, lấy, ghép mô, bộ phận cơ thể người”. </w:t>
      </w:r>
      <w:r>
        <w:rPr>
          <w:sz w:val="28"/>
          <w:szCs w:val="28"/>
          <w:lang w:val="en-US"/>
        </w:rPr>
        <w:t>Thực tiễn hoạt động hiến máu: các huyết tương dư thừa có thể được sử dụng để sản xuất các sản phẩm từ huyết tương để phục vụ mục đích điều trị, nghiên cứu khoa học. Việc sản xuất</w:t>
      </w:r>
      <w:r>
        <w:rPr>
          <w:sz w:val="28"/>
          <w:szCs w:val="28"/>
          <w:lang w:val="en-US"/>
        </w:rPr>
        <w:t xml:space="preserve">, bảo quản các sản phẩm từ </w:t>
      </w:r>
      <w:r>
        <w:rPr>
          <w:sz w:val="28"/>
          <w:szCs w:val="28"/>
          <w:lang w:val="en-US"/>
        </w:rPr>
        <w:lastRenderedPageBreak/>
        <w:t xml:space="preserve">mô, tế bào cần đầu tư về hạ tầng cơ sở, công nghệ, năng lực chuyên môn để thực hiện. </w:t>
      </w:r>
    </w:p>
    <w:p w:rsidR="007B020C" w:rsidRDefault="00F47487">
      <w:pPr>
        <w:spacing w:before="120" w:after="120" w:line="360" w:lineRule="exact"/>
        <w:jc w:val="both"/>
        <w:rPr>
          <w:b/>
          <w:bCs/>
          <w:sz w:val="28"/>
          <w:szCs w:val="28"/>
          <w:lang w:val="en-US"/>
        </w:rPr>
      </w:pPr>
      <w:r>
        <w:rPr>
          <w:b/>
          <w:bCs/>
          <w:sz w:val="28"/>
          <w:szCs w:val="28"/>
          <w:lang w:val="en-US"/>
        </w:rPr>
        <w:t>Xin ý kiến Ông/Bà về về quy định trong dự thảo Luật sửa đổi: cho phép các t</w:t>
      </w:r>
      <w:r>
        <w:rPr>
          <w:b/>
          <w:bCs/>
          <w:sz w:val="28"/>
          <w:szCs w:val="28"/>
        </w:rPr>
        <w:t>rường hợp được hoạt động vì mục đích thương mại</w:t>
      </w:r>
      <w:r>
        <w:rPr>
          <w:b/>
          <w:bCs/>
          <w:sz w:val="28"/>
          <w:szCs w:val="28"/>
          <w:lang w:val="en-US"/>
        </w:rPr>
        <w:t>: “</w:t>
      </w:r>
      <w:r>
        <w:rPr>
          <w:b/>
          <w:bCs/>
          <w:sz w:val="28"/>
          <w:szCs w:val="28"/>
        </w:rPr>
        <w:t>Sản xuất và cung ứ</w:t>
      </w:r>
      <w:r>
        <w:rPr>
          <w:b/>
          <w:bCs/>
          <w:sz w:val="28"/>
          <w:szCs w:val="28"/>
        </w:rPr>
        <w:t>ng các sản phẩm từ mô, tế bào, trừ máu và các chế phẩm máu</w:t>
      </w:r>
      <w:r>
        <w:rPr>
          <w:b/>
          <w:bCs/>
          <w:sz w:val="28"/>
          <w:szCs w:val="28"/>
          <w:lang w:val="en-US"/>
        </w:rPr>
        <w:t xml:space="preserve">; </w:t>
      </w:r>
      <w:r>
        <w:rPr>
          <w:b/>
          <w:bCs/>
          <w:sz w:val="28"/>
          <w:szCs w:val="28"/>
        </w:rPr>
        <w:t>Chuyển nhượng huyết tương dư thừa, không sử dụng để sản xuất, cung ứng các sản phẩm từ huyết tương</w:t>
      </w:r>
      <w:r>
        <w:rPr>
          <w:b/>
          <w:bCs/>
          <w:sz w:val="28"/>
          <w:szCs w:val="28"/>
          <w:lang w:val="en-US"/>
        </w:rPr>
        <w:t xml:space="preserve">; </w:t>
      </w:r>
      <w:r>
        <w:rPr>
          <w:b/>
          <w:bCs/>
          <w:sz w:val="28"/>
          <w:szCs w:val="28"/>
        </w:rPr>
        <w:t>Bảo quản mô, tế bào để chữa bệnh và nghiên cứu khoa học</w:t>
      </w:r>
      <w:r>
        <w:rPr>
          <w:b/>
          <w:bCs/>
          <w:sz w:val="28"/>
          <w:szCs w:val="28"/>
          <w:lang w:val="en-US"/>
        </w:rPr>
        <w:t xml:space="preserve">; </w:t>
      </w:r>
      <w:r>
        <w:rPr>
          <w:b/>
          <w:bCs/>
          <w:sz w:val="28"/>
          <w:szCs w:val="28"/>
        </w:rPr>
        <w:t>Bảo quản tinh trùng, noãn, phôi, mô tin</w:t>
      </w:r>
      <w:r>
        <w:rPr>
          <w:b/>
          <w:bCs/>
          <w:sz w:val="28"/>
          <w:szCs w:val="28"/>
        </w:rPr>
        <w:t>h hoàn, mô buồng trứng để bảo tồn khả năng sinh sản</w:t>
      </w:r>
      <w:r>
        <w:rPr>
          <w:b/>
          <w:bCs/>
          <w:sz w:val="28"/>
          <w:szCs w:val="28"/>
          <w:lang w:val="en-US"/>
        </w:rPr>
        <w:t>).</w:t>
      </w:r>
    </w:p>
    <w:p w:rsidR="007B020C" w:rsidRDefault="00F47487">
      <w:pPr>
        <w:spacing w:before="120" w:after="120"/>
        <w:rPr>
          <w:sz w:val="28"/>
          <w:szCs w:val="28"/>
          <w:lang w:val="en-US"/>
        </w:rPr>
      </w:pPr>
      <w:sdt>
        <w:sdtPr>
          <w:rPr>
            <w:sz w:val="28"/>
            <w:szCs w:val="28"/>
          </w:rPr>
          <w:id w:val="-161241928"/>
          <w14:checkbox>
            <w14:checked w14:val="0"/>
            <w14:checkedState w14:val="2612" w14:font="MS Gothic"/>
            <w14:uncheckedState w14:val="2610" w14:font="MS Gothic"/>
          </w14:checkbox>
        </w:sdtPr>
        <w:sdtEndPr/>
        <w:sdtContent>
          <w:r>
            <w:rPr>
              <w:rFonts w:ascii="Segoe UI Symbol" w:eastAsia="MS Gothic" w:hAnsi="Segoe UI Symbol" w:cs="Segoe UI Symbol"/>
              <w:sz w:val="28"/>
              <w:szCs w:val="28"/>
            </w:rPr>
            <w:t>☐</w:t>
          </w:r>
        </w:sdtContent>
      </w:sdt>
      <w:r>
        <w:rPr>
          <w:sz w:val="28"/>
          <w:szCs w:val="28"/>
          <w:lang w:val="en-US"/>
        </w:rPr>
        <w:t xml:space="preserve"> Đồng ý</w:t>
      </w:r>
    </w:p>
    <w:p w:rsidR="007B020C" w:rsidRDefault="00F47487">
      <w:pPr>
        <w:spacing w:before="120" w:after="120"/>
        <w:rPr>
          <w:sz w:val="28"/>
          <w:szCs w:val="28"/>
          <w:lang w:val="en-US"/>
        </w:rPr>
      </w:pPr>
      <w:sdt>
        <w:sdtPr>
          <w:rPr>
            <w:sz w:val="28"/>
            <w:szCs w:val="28"/>
          </w:rPr>
          <w:id w:val="-1981527216"/>
          <w14:checkbox>
            <w14:checked w14:val="0"/>
            <w14:checkedState w14:val="2612" w14:font="MS Gothic"/>
            <w14:uncheckedState w14:val="2610" w14:font="MS Gothic"/>
          </w14:checkbox>
        </w:sdtPr>
        <w:sdtEndPr/>
        <w:sdtContent>
          <w:r>
            <w:rPr>
              <w:rFonts w:ascii="Segoe UI Symbol" w:eastAsia="MS Gothic" w:hAnsi="Segoe UI Symbol" w:cs="Segoe UI Symbol"/>
              <w:sz w:val="28"/>
              <w:szCs w:val="28"/>
            </w:rPr>
            <w:t>☐</w:t>
          </w:r>
        </w:sdtContent>
      </w:sdt>
      <w:r>
        <w:rPr>
          <w:sz w:val="28"/>
          <w:szCs w:val="28"/>
          <w:lang w:val="en-US"/>
        </w:rPr>
        <w:t xml:space="preserve"> Không đồng ý</w:t>
      </w:r>
    </w:p>
    <w:p w:rsidR="007B020C" w:rsidRDefault="00F47487">
      <w:pPr>
        <w:tabs>
          <w:tab w:val="right" w:leader="dot" w:pos="9270"/>
        </w:tabs>
        <w:spacing w:before="120" w:after="120"/>
        <w:jc w:val="both"/>
        <w:rPr>
          <w:sz w:val="28"/>
          <w:szCs w:val="28"/>
        </w:rPr>
      </w:pPr>
      <w:sdt>
        <w:sdtPr>
          <w:rPr>
            <w:sz w:val="28"/>
            <w:szCs w:val="28"/>
          </w:rPr>
          <w:id w:val="-1580583875"/>
          <w14:checkbox>
            <w14:checked w14:val="0"/>
            <w14:checkedState w14:val="2612" w14:font="MS Gothic"/>
            <w14:uncheckedState w14:val="2610" w14:font="MS Gothic"/>
          </w14:checkbox>
        </w:sdtPr>
        <w:sdtEndPr/>
        <w:sdtContent>
          <w:r>
            <w:rPr>
              <w:rFonts w:ascii="Segoe UI Symbol" w:eastAsia="MS Gothic" w:hAnsi="Segoe UI Symbol" w:cs="Segoe UI Symbol"/>
              <w:sz w:val="28"/>
              <w:szCs w:val="28"/>
            </w:rPr>
            <w:t>☐</w:t>
          </w:r>
        </w:sdtContent>
      </w:sdt>
      <w:r>
        <w:rPr>
          <w:sz w:val="28"/>
          <w:szCs w:val="28"/>
          <w:lang w:val="en-US"/>
        </w:rPr>
        <w:t xml:space="preserve"> Ý kiến khác:</w:t>
      </w:r>
      <w:r>
        <w:rPr>
          <w:sz w:val="28"/>
          <w:szCs w:val="28"/>
        </w:rPr>
        <w:tab/>
      </w:r>
    </w:p>
    <w:p w:rsidR="007B020C" w:rsidRDefault="00F47487">
      <w:pPr>
        <w:widowControl w:val="0"/>
        <w:spacing w:before="120" w:after="120"/>
        <w:jc w:val="both"/>
        <w:rPr>
          <w:sz w:val="28"/>
          <w:szCs w:val="28"/>
          <w:lang w:val="en-US"/>
        </w:rPr>
      </w:pPr>
      <w:r>
        <w:rPr>
          <w:b/>
          <w:bCs/>
          <w:sz w:val="28"/>
          <w:szCs w:val="28"/>
          <w:lang w:val="en-US"/>
        </w:rPr>
        <w:t xml:space="preserve">Câu hỏi 8: Xin ý kiến Ông/Bà về về quy định trong dự thảo Luật sửa đổi: quy định việc </w:t>
      </w:r>
      <w:r>
        <w:rPr>
          <w:spacing w:val="4"/>
          <w:sz w:val="28"/>
          <w:szCs w:val="28"/>
        </w:rPr>
        <w:t>bồi dưỡng, hỗ trợ một số chi phí liên quan đến việc hiến hoặc quà tặng</w:t>
      </w:r>
      <w:r>
        <w:rPr>
          <w:sz w:val="28"/>
          <w:szCs w:val="28"/>
          <w:lang w:val="en-US"/>
        </w:rPr>
        <w:t xml:space="preserve"> cho người đã hiến mô khi còn sống.</w:t>
      </w:r>
    </w:p>
    <w:p w:rsidR="007B020C" w:rsidRDefault="00F47487">
      <w:pPr>
        <w:spacing w:before="120" w:after="120"/>
        <w:rPr>
          <w:sz w:val="28"/>
          <w:szCs w:val="28"/>
          <w:lang w:val="en-US"/>
        </w:rPr>
      </w:pPr>
      <w:sdt>
        <w:sdtPr>
          <w:rPr>
            <w:sz w:val="28"/>
            <w:szCs w:val="28"/>
          </w:rPr>
          <w:id w:val="1500467385"/>
          <w14:checkbox>
            <w14:checked w14:val="0"/>
            <w14:checkedState w14:val="2612" w14:font="MS Gothic"/>
            <w14:uncheckedState w14:val="2610" w14:font="MS Gothic"/>
          </w14:checkbox>
        </w:sdtPr>
        <w:sdtEndPr/>
        <w:sdtContent>
          <w:r>
            <w:rPr>
              <w:rFonts w:ascii="Segoe UI Symbol" w:eastAsia="MS Gothic" w:hAnsi="Segoe UI Symbol" w:cs="Segoe UI Symbol"/>
              <w:sz w:val="28"/>
              <w:szCs w:val="28"/>
            </w:rPr>
            <w:t>☐</w:t>
          </w:r>
        </w:sdtContent>
      </w:sdt>
      <w:r>
        <w:rPr>
          <w:sz w:val="28"/>
          <w:szCs w:val="28"/>
          <w:lang w:val="en-US"/>
        </w:rPr>
        <w:t xml:space="preserve"> Đồng ý</w:t>
      </w:r>
    </w:p>
    <w:p w:rsidR="007B020C" w:rsidRDefault="00F47487">
      <w:pPr>
        <w:spacing w:before="120" w:after="120"/>
        <w:rPr>
          <w:sz w:val="28"/>
          <w:szCs w:val="28"/>
          <w:lang w:val="en-US"/>
        </w:rPr>
      </w:pPr>
      <w:sdt>
        <w:sdtPr>
          <w:rPr>
            <w:sz w:val="28"/>
            <w:szCs w:val="28"/>
          </w:rPr>
          <w:id w:val="579259639"/>
          <w14:checkbox>
            <w14:checked w14:val="0"/>
            <w14:checkedState w14:val="2612" w14:font="MS Gothic"/>
            <w14:uncheckedState w14:val="2610" w14:font="MS Gothic"/>
          </w14:checkbox>
        </w:sdtPr>
        <w:sdtEndPr/>
        <w:sdtContent>
          <w:r>
            <w:rPr>
              <w:rFonts w:ascii="Segoe UI Symbol" w:eastAsia="MS Gothic" w:hAnsi="Segoe UI Symbol" w:cs="Segoe UI Symbol"/>
              <w:sz w:val="28"/>
              <w:szCs w:val="28"/>
            </w:rPr>
            <w:t>☐</w:t>
          </w:r>
        </w:sdtContent>
      </w:sdt>
      <w:r>
        <w:rPr>
          <w:sz w:val="28"/>
          <w:szCs w:val="28"/>
          <w:lang w:val="en-US"/>
        </w:rPr>
        <w:t xml:space="preserve"> Không đồng ý</w:t>
      </w:r>
    </w:p>
    <w:p w:rsidR="007B020C" w:rsidRDefault="00F47487">
      <w:pPr>
        <w:tabs>
          <w:tab w:val="right" w:leader="dot" w:pos="9270"/>
        </w:tabs>
        <w:spacing w:before="120" w:after="120"/>
        <w:jc w:val="both"/>
        <w:rPr>
          <w:sz w:val="28"/>
          <w:szCs w:val="28"/>
        </w:rPr>
      </w:pPr>
      <w:sdt>
        <w:sdtPr>
          <w:rPr>
            <w:sz w:val="28"/>
            <w:szCs w:val="28"/>
          </w:rPr>
          <w:id w:val="-2005431387"/>
          <w14:checkbox>
            <w14:checked w14:val="0"/>
            <w14:checkedState w14:val="2612" w14:font="MS Gothic"/>
            <w14:uncheckedState w14:val="2610" w14:font="MS Gothic"/>
          </w14:checkbox>
        </w:sdtPr>
        <w:sdtEndPr/>
        <w:sdtContent>
          <w:r>
            <w:rPr>
              <w:rFonts w:ascii="Segoe UI Symbol" w:eastAsia="MS Gothic" w:hAnsi="Segoe UI Symbol" w:cs="Segoe UI Symbol"/>
              <w:sz w:val="28"/>
              <w:szCs w:val="28"/>
            </w:rPr>
            <w:t>☐</w:t>
          </w:r>
        </w:sdtContent>
      </w:sdt>
      <w:r>
        <w:rPr>
          <w:sz w:val="28"/>
          <w:szCs w:val="28"/>
          <w:lang w:val="en-US"/>
        </w:rPr>
        <w:t xml:space="preserve"> Ý kiến khác:</w:t>
      </w:r>
      <w:r>
        <w:rPr>
          <w:sz w:val="28"/>
          <w:szCs w:val="28"/>
        </w:rPr>
        <w:tab/>
      </w:r>
    </w:p>
    <w:p w:rsidR="007B020C" w:rsidRDefault="00F47487">
      <w:pPr>
        <w:spacing w:before="120" w:after="120"/>
        <w:rPr>
          <w:sz w:val="28"/>
          <w:szCs w:val="28"/>
        </w:rPr>
      </w:pPr>
      <w:r>
        <w:rPr>
          <w:b/>
          <w:bCs/>
          <w:sz w:val="28"/>
          <w:szCs w:val="28"/>
        </w:rPr>
        <w:t>I</w:t>
      </w:r>
      <w:r>
        <w:rPr>
          <w:b/>
          <w:bCs/>
          <w:sz w:val="28"/>
          <w:szCs w:val="28"/>
          <w:lang w:val="en-US"/>
        </w:rPr>
        <w:t>II</w:t>
      </w:r>
      <w:r>
        <w:rPr>
          <w:b/>
          <w:bCs/>
          <w:sz w:val="28"/>
          <w:szCs w:val="28"/>
        </w:rPr>
        <w:t>. Ý KIẾN GÓP Ý KHÁC (nếu có)</w:t>
      </w:r>
    </w:p>
    <w:p w:rsidR="007B020C" w:rsidRDefault="00F47487">
      <w:pPr>
        <w:spacing w:before="120" w:after="120"/>
        <w:rPr>
          <w:sz w:val="28"/>
          <w:szCs w:val="28"/>
        </w:rPr>
      </w:pPr>
      <w:r>
        <w:rPr>
          <w:sz w:val="28"/>
          <w:szCs w:val="28"/>
          <w:lang w:val="en-US"/>
        </w:rPr>
        <w:t xml:space="preserve">Xin ý kiến của Ông/Bà </w:t>
      </w:r>
      <w:r>
        <w:rPr>
          <w:sz w:val="28"/>
          <w:szCs w:val="28"/>
        </w:rPr>
        <w:t>góp ý đối với các nội dung khác của dự thảo Luật mà Phiếu khảo sát chưa đề cập (nếu có):</w:t>
      </w:r>
    </w:p>
    <w:p w:rsidR="007B020C" w:rsidRDefault="00F47487">
      <w:pPr>
        <w:tabs>
          <w:tab w:val="right" w:leader="dot" w:pos="9270"/>
        </w:tabs>
        <w:spacing w:before="120" w:after="120"/>
        <w:jc w:val="both"/>
        <w:rPr>
          <w:sz w:val="28"/>
          <w:szCs w:val="28"/>
          <w:lang w:val="en-US"/>
        </w:rPr>
      </w:pPr>
      <w:r>
        <w:rPr>
          <w:sz w:val="28"/>
          <w:szCs w:val="28"/>
        </w:rPr>
        <w:tab/>
      </w:r>
    </w:p>
    <w:p w:rsidR="007B020C" w:rsidRDefault="00F47487">
      <w:pPr>
        <w:tabs>
          <w:tab w:val="right" w:leader="dot" w:pos="9270"/>
        </w:tabs>
        <w:spacing w:before="120" w:after="120"/>
        <w:jc w:val="both"/>
        <w:rPr>
          <w:sz w:val="28"/>
          <w:szCs w:val="28"/>
          <w:lang w:val="en-US"/>
        </w:rPr>
      </w:pPr>
      <w:r>
        <w:rPr>
          <w:sz w:val="28"/>
          <w:szCs w:val="28"/>
          <w:lang w:val="en-US"/>
        </w:rPr>
        <w:tab/>
      </w:r>
    </w:p>
    <w:p w:rsidR="007B020C" w:rsidRDefault="00F47487">
      <w:pPr>
        <w:tabs>
          <w:tab w:val="right" w:leader="dot" w:pos="9270"/>
        </w:tabs>
        <w:spacing w:before="120" w:after="120"/>
        <w:jc w:val="both"/>
        <w:rPr>
          <w:sz w:val="28"/>
          <w:szCs w:val="28"/>
          <w:lang w:val="en-US"/>
        </w:rPr>
      </w:pPr>
      <w:r>
        <w:rPr>
          <w:sz w:val="28"/>
          <w:szCs w:val="28"/>
          <w:lang w:val="en-US"/>
        </w:rPr>
        <w:tab/>
      </w:r>
    </w:p>
    <w:p w:rsidR="007B020C" w:rsidRDefault="00F47487">
      <w:pPr>
        <w:tabs>
          <w:tab w:val="right" w:leader="dot" w:pos="9270"/>
        </w:tabs>
        <w:spacing w:before="120" w:after="120"/>
        <w:jc w:val="both"/>
        <w:rPr>
          <w:sz w:val="28"/>
          <w:szCs w:val="28"/>
          <w:lang w:val="en-US"/>
        </w:rPr>
      </w:pPr>
      <w:r>
        <w:rPr>
          <w:sz w:val="28"/>
          <w:szCs w:val="28"/>
          <w:lang w:val="en-US"/>
        </w:rPr>
        <w:tab/>
      </w:r>
    </w:p>
    <w:p w:rsidR="007B020C" w:rsidRDefault="00F47487">
      <w:pPr>
        <w:tabs>
          <w:tab w:val="right" w:leader="dot" w:pos="9270"/>
        </w:tabs>
        <w:spacing w:before="120" w:after="120"/>
        <w:jc w:val="both"/>
        <w:rPr>
          <w:sz w:val="28"/>
          <w:szCs w:val="28"/>
          <w:lang w:val="en-US"/>
        </w:rPr>
      </w:pPr>
      <w:r>
        <w:rPr>
          <w:sz w:val="28"/>
          <w:szCs w:val="28"/>
          <w:lang w:val="en-US"/>
        </w:rPr>
        <w:tab/>
      </w:r>
    </w:p>
    <w:p w:rsidR="007B020C" w:rsidRDefault="00F47487">
      <w:pPr>
        <w:tabs>
          <w:tab w:val="right" w:leader="dot" w:pos="9270"/>
        </w:tabs>
        <w:spacing w:before="120" w:after="120"/>
        <w:jc w:val="both"/>
        <w:rPr>
          <w:sz w:val="28"/>
          <w:szCs w:val="28"/>
          <w:lang w:val="en-US"/>
        </w:rPr>
      </w:pPr>
      <w:r>
        <w:rPr>
          <w:sz w:val="28"/>
          <w:szCs w:val="28"/>
          <w:lang w:val="en-US"/>
        </w:rPr>
        <w:tab/>
      </w:r>
    </w:p>
    <w:p w:rsidR="007B020C" w:rsidRDefault="00F47487">
      <w:pPr>
        <w:tabs>
          <w:tab w:val="right" w:leader="dot" w:pos="9270"/>
        </w:tabs>
        <w:spacing w:before="120" w:after="120"/>
        <w:jc w:val="both"/>
        <w:rPr>
          <w:sz w:val="28"/>
          <w:szCs w:val="28"/>
          <w:lang w:val="en-US"/>
        </w:rPr>
      </w:pPr>
      <w:r>
        <w:rPr>
          <w:sz w:val="28"/>
          <w:szCs w:val="28"/>
          <w:lang w:val="en-US"/>
        </w:rPr>
        <w:tab/>
      </w:r>
    </w:p>
    <w:p w:rsidR="007B020C" w:rsidRDefault="00F47487">
      <w:pPr>
        <w:spacing w:before="120" w:after="120"/>
        <w:rPr>
          <w:sz w:val="28"/>
          <w:szCs w:val="28"/>
        </w:rPr>
      </w:pPr>
      <w:r>
        <w:rPr>
          <w:sz w:val="28"/>
          <w:szCs w:val="28"/>
        </w:rPr>
        <w:t>Trân trọng cảm ơn</w:t>
      </w:r>
      <w:r>
        <w:rPr>
          <w:sz w:val="28"/>
          <w:szCs w:val="28"/>
        </w:rPr>
        <w:t xml:space="preserve"> </w:t>
      </w:r>
      <w:r>
        <w:rPr>
          <w:sz w:val="28"/>
          <w:szCs w:val="28"/>
          <w:lang w:val="en-US"/>
        </w:rPr>
        <w:t>Ông/Bà</w:t>
      </w:r>
      <w:r>
        <w:rPr>
          <w:sz w:val="28"/>
          <w:szCs w:val="28"/>
        </w:rPr>
        <w:t xml:space="preserve"> đã dành thời gian tham gia khảo sát!</w:t>
      </w:r>
    </w:p>
    <w:sectPr w:rsidR="007B020C">
      <w:headerReference w:type="default" r:id="rId8"/>
      <w:pgSz w:w="11906" w:h="16838"/>
      <w:pgMar w:top="1134" w:right="1276" w:bottom="1134" w:left="1276" w:header="708" w:footer="708"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7487" w:rsidRDefault="00F47487">
      <w:r>
        <w:separator/>
      </w:r>
    </w:p>
  </w:endnote>
  <w:endnote w:type="continuationSeparator" w:id="0">
    <w:p w:rsidR="00F47487" w:rsidRDefault="00F474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3"/>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A3"/>
    <w:family w:val="swiss"/>
    <w:pitch w:val="variable"/>
    <w:sig w:usb0="E4002EFF" w:usb1="C200247B" w:usb2="00000009" w:usb3="00000000" w:csb0="000001FF" w:csb1="00000000"/>
  </w:font>
  <w:font w:name="Calibri">
    <w:panose1 w:val="020F0502020204030204"/>
    <w:charset w:val="A3"/>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7487" w:rsidRDefault="00F47487">
      <w:r>
        <w:separator/>
      </w:r>
    </w:p>
  </w:footnote>
  <w:footnote w:type="continuationSeparator" w:id="0">
    <w:p w:rsidR="00F47487" w:rsidRDefault="00F4748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02682947"/>
      <w:docPartObj>
        <w:docPartGallery w:val="Page Numbers (Top of Page)"/>
        <w:docPartUnique/>
      </w:docPartObj>
    </w:sdtPr>
    <w:sdtEndPr/>
    <w:sdtContent>
      <w:p w:rsidR="007B020C" w:rsidRDefault="00F47487">
        <w:pPr>
          <w:pStyle w:val="Header"/>
          <w:jc w:val="center"/>
        </w:pPr>
        <w:r>
          <w:fldChar w:fldCharType="begin"/>
        </w:r>
        <w:r>
          <w:instrText xml:space="preserve"> PAGE   \* MERGEFORMAT </w:instrText>
        </w:r>
        <w:r>
          <w:fldChar w:fldCharType="separate"/>
        </w:r>
        <w:r w:rsidR="00294730">
          <w:rPr>
            <w:noProof/>
          </w:rPr>
          <w:t>1</w:t>
        </w:r>
        <w:r>
          <w:fldChar w:fldCharType="end"/>
        </w:r>
      </w:p>
    </w:sdtContent>
  </w:sdt>
  <w:p w:rsidR="007B020C" w:rsidRDefault="007B020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E17168"/>
    <w:multiLevelType w:val="multilevel"/>
    <w:tmpl w:val="CBCAB684"/>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1" w15:restartNumberingAfterBreak="0">
    <w:nsid w:val="291669AE"/>
    <w:multiLevelType w:val="multilevel"/>
    <w:tmpl w:val="1416D15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3E8C4CF0"/>
    <w:multiLevelType w:val="multilevel"/>
    <w:tmpl w:val="B816AD50"/>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59891A26"/>
    <w:multiLevelType w:val="multilevel"/>
    <w:tmpl w:val="CD54B1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F5E1576"/>
    <w:multiLevelType w:val="multilevel"/>
    <w:tmpl w:val="2F007B3C"/>
    <w:lvl w:ilvl="0">
      <w:numFmt w:val="bullet"/>
      <w:lvlText w:val="–"/>
      <w:lvlJc w:val="left"/>
      <w:pPr>
        <w:ind w:left="1080" w:hanging="360"/>
      </w:pPr>
      <w:rPr>
        <w:rFonts w:ascii="Times New Roman" w:eastAsia="Times New Roman" w:hAnsi="Times New Roman" w:cs="Times New Roman"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num w:numId="1">
    <w:abstractNumId w:val="0"/>
    <w:lvlOverride w:ilvl="0">
      <w:startOverride w:val="1"/>
    </w:lvlOverride>
  </w:num>
  <w:num w:numId="2">
    <w:abstractNumId w:val="3"/>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020C"/>
    <w:rsid w:val="00294730"/>
    <w:rsid w:val="007B020C"/>
    <w:rsid w:val="00F474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6539F7E-3CBC-40E8-BF14-C7831EA06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6"/>
        <w:szCs w:val="26"/>
        <w:lang w:val="vi-VN" w:eastAsia="vi-V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link w:val="Heading1Char"/>
    <w:uiPriority w:val="9"/>
    <w:qFormat/>
    <w:pPr>
      <w:outlineLvl w:val="0"/>
    </w:pPr>
    <w:rPr>
      <w:color w:val="2E74B5"/>
      <w:sz w:val="32"/>
      <w:szCs w:val="32"/>
    </w:rPr>
  </w:style>
  <w:style w:type="paragraph" w:styleId="Heading2">
    <w:name w:val="heading 2"/>
    <w:link w:val="Heading2Char"/>
    <w:uiPriority w:val="9"/>
    <w:semiHidden/>
    <w:unhideWhenUsed/>
    <w:qFormat/>
    <w:pPr>
      <w:outlineLvl w:val="1"/>
    </w:pPr>
    <w:rPr>
      <w:color w:val="2E74B5"/>
    </w:rPr>
  </w:style>
  <w:style w:type="paragraph" w:styleId="Heading3">
    <w:name w:val="heading 3"/>
    <w:link w:val="Heading3Char"/>
    <w:uiPriority w:val="9"/>
    <w:semiHidden/>
    <w:unhideWhenUsed/>
    <w:qFormat/>
    <w:pPr>
      <w:outlineLvl w:val="2"/>
    </w:pPr>
    <w:rPr>
      <w:color w:val="1F4D78"/>
      <w:sz w:val="24"/>
      <w:szCs w:val="24"/>
    </w:rPr>
  </w:style>
  <w:style w:type="paragraph" w:styleId="Heading4">
    <w:name w:val="heading 4"/>
    <w:link w:val="Heading4Char"/>
    <w:uiPriority w:val="9"/>
    <w:semiHidden/>
    <w:unhideWhenUsed/>
    <w:qFormat/>
    <w:pPr>
      <w:outlineLvl w:val="3"/>
    </w:pPr>
    <w:rPr>
      <w:i/>
      <w:iCs/>
      <w:color w:val="2E74B5"/>
    </w:rPr>
  </w:style>
  <w:style w:type="paragraph" w:styleId="Heading5">
    <w:name w:val="heading 5"/>
    <w:link w:val="Heading5Char"/>
    <w:uiPriority w:val="9"/>
    <w:semiHidden/>
    <w:unhideWhenUsed/>
    <w:qFormat/>
    <w:pPr>
      <w:outlineLvl w:val="4"/>
    </w:pPr>
    <w:rPr>
      <w:color w:val="2E74B5"/>
    </w:rPr>
  </w:style>
  <w:style w:type="paragraph" w:styleId="Heading6">
    <w:name w:val="heading 6"/>
    <w:link w:val="Heading6Char"/>
    <w:uiPriority w:val="9"/>
    <w:semiHidden/>
    <w:unhideWhenUsed/>
    <w:qFormat/>
    <w:pPr>
      <w:outlineLvl w:val="5"/>
    </w:pPr>
    <w:rPr>
      <w:color w:val="1F4D78"/>
    </w:rPr>
  </w:style>
  <w:style w:type="paragraph" w:styleId="Heading7">
    <w:name w:val="heading 7"/>
    <w:basedOn w:val="Normal"/>
    <w:next w:val="Normal"/>
    <w:link w:val="Heading7Char"/>
    <w:uiPriority w:val="9"/>
    <w:unhideWhenUsed/>
    <w:qFormat/>
    <w:pPr>
      <w:keepNext/>
      <w:keepLines/>
      <w:spacing w:before="320" w:after="200"/>
      <w:outlineLvl w:val="6"/>
    </w:pPr>
    <w:rPr>
      <w:rFonts w:ascii="Arial" w:eastAsia="Arial" w:hAnsi="Arial" w:cs="Arial"/>
      <w:b/>
      <w:bCs/>
      <w:i/>
      <w:iCs/>
      <w:sz w:val="22"/>
      <w:szCs w:val="22"/>
    </w:rPr>
  </w:style>
  <w:style w:type="paragraph" w:styleId="Heading8">
    <w:name w:val="heading 8"/>
    <w:basedOn w:val="Normal"/>
    <w:next w:val="Normal"/>
    <w:link w:val="Heading8Char"/>
    <w:uiPriority w:val="9"/>
    <w:unhideWhenUsed/>
    <w:qFormat/>
    <w:pPr>
      <w:keepNext/>
      <w:keepLines/>
      <w:spacing w:before="320" w:after="200"/>
      <w:outlineLvl w:val="7"/>
    </w:pPr>
    <w:rPr>
      <w:rFonts w:ascii="Arial" w:eastAsia="Arial" w:hAnsi="Arial" w:cs="Arial"/>
      <w:i/>
      <w:iCs/>
      <w:sz w:val="22"/>
      <w:szCs w:val="22"/>
    </w:rPr>
  </w:style>
  <w:style w:type="paragraph" w:styleId="Heading9">
    <w:name w:val="heading 9"/>
    <w:basedOn w:val="Normal"/>
    <w:next w:val="Normal"/>
    <w:link w:val="Heading9Char"/>
    <w:uiPriority w:val="9"/>
    <w:unhideWhenUsed/>
    <w:qFormat/>
    <w:pPr>
      <w:keepNext/>
      <w:keepLines/>
      <w:spacing w:before="320" w:after="200"/>
      <w:outlineLvl w:val="8"/>
    </w:pPr>
    <w:rPr>
      <w:rFonts w:ascii="Arial" w:eastAsia="Arial" w:hAnsi="Arial" w:cs="Arial"/>
      <w:i/>
      <w:i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Arial" w:eastAsia="Arial" w:hAnsi="Arial" w:cs="Arial"/>
      <w:sz w:val="40"/>
      <w:szCs w:val="40"/>
    </w:rPr>
  </w:style>
  <w:style w:type="character" w:customStyle="1" w:styleId="Heading2Char">
    <w:name w:val="Heading 2 Char"/>
    <w:basedOn w:val="DefaultParagraphFont"/>
    <w:link w:val="Heading2"/>
    <w:uiPriority w:val="9"/>
    <w:rPr>
      <w:rFonts w:ascii="Arial" w:eastAsia="Arial" w:hAnsi="Arial" w:cs="Arial"/>
      <w:sz w:val="34"/>
    </w:rPr>
  </w:style>
  <w:style w:type="character" w:customStyle="1" w:styleId="Heading3Char">
    <w:name w:val="Heading 3 Char"/>
    <w:basedOn w:val="DefaultParagraphFont"/>
    <w:link w:val="Heading3"/>
    <w:uiPriority w:val="9"/>
    <w:rPr>
      <w:rFonts w:ascii="Arial" w:eastAsia="Arial" w:hAnsi="Arial" w:cs="Arial"/>
      <w:sz w:val="30"/>
      <w:szCs w:val="30"/>
    </w:rPr>
  </w:style>
  <w:style w:type="character" w:customStyle="1" w:styleId="Heading4Char">
    <w:name w:val="Heading 4 Char"/>
    <w:basedOn w:val="DefaultParagraphFont"/>
    <w:link w:val="Heading4"/>
    <w:uiPriority w:val="9"/>
    <w:rPr>
      <w:rFonts w:ascii="Arial" w:eastAsia="Arial" w:hAnsi="Arial" w:cs="Arial"/>
      <w:b/>
      <w:bCs/>
      <w:sz w:val="26"/>
      <w:szCs w:val="26"/>
    </w:rPr>
  </w:style>
  <w:style w:type="character" w:customStyle="1" w:styleId="Heading5Char">
    <w:name w:val="Heading 5 Char"/>
    <w:basedOn w:val="DefaultParagraphFont"/>
    <w:link w:val="Heading5"/>
    <w:uiPriority w:val="9"/>
    <w:rPr>
      <w:rFonts w:ascii="Arial" w:eastAsia="Arial" w:hAnsi="Arial" w:cs="Arial"/>
      <w:b/>
      <w:bCs/>
      <w:sz w:val="24"/>
      <w:szCs w:val="24"/>
    </w:rPr>
  </w:style>
  <w:style w:type="character" w:customStyle="1" w:styleId="Heading6Char">
    <w:name w:val="Heading 6 Char"/>
    <w:basedOn w:val="DefaultParagraphFont"/>
    <w:link w:val="Heading6"/>
    <w:uiPriority w:val="9"/>
    <w:rPr>
      <w:rFonts w:ascii="Arial" w:eastAsia="Arial" w:hAnsi="Arial" w:cs="Arial"/>
      <w:b/>
      <w:bCs/>
      <w:sz w:val="22"/>
      <w:szCs w:val="22"/>
    </w:rPr>
  </w:style>
  <w:style w:type="character" w:customStyle="1" w:styleId="Heading7Char">
    <w:name w:val="Heading 7 Char"/>
    <w:basedOn w:val="DefaultParagraphFont"/>
    <w:link w:val="Heading7"/>
    <w:uiPriority w:val="9"/>
    <w:rPr>
      <w:rFonts w:ascii="Arial" w:eastAsia="Arial" w:hAnsi="Arial" w:cs="Arial"/>
      <w:b/>
      <w:bCs/>
      <w:i/>
      <w:iCs/>
      <w:sz w:val="22"/>
      <w:szCs w:val="22"/>
    </w:rPr>
  </w:style>
  <w:style w:type="character" w:customStyle="1" w:styleId="Heading8Char">
    <w:name w:val="Heading 8 Char"/>
    <w:basedOn w:val="DefaultParagraphFont"/>
    <w:link w:val="Heading8"/>
    <w:uiPriority w:val="9"/>
    <w:rPr>
      <w:rFonts w:ascii="Arial" w:eastAsia="Arial" w:hAnsi="Arial" w:cs="Arial"/>
      <w:i/>
      <w:iCs/>
      <w:sz w:val="22"/>
      <w:szCs w:val="22"/>
    </w:rPr>
  </w:style>
  <w:style w:type="character" w:customStyle="1" w:styleId="Heading9Char">
    <w:name w:val="Heading 9 Char"/>
    <w:basedOn w:val="DefaultParagraphFont"/>
    <w:link w:val="Heading9"/>
    <w:uiPriority w:val="9"/>
    <w:rPr>
      <w:rFonts w:ascii="Arial" w:eastAsia="Arial" w:hAnsi="Arial" w:cs="Arial"/>
      <w:i/>
      <w:iCs/>
      <w:sz w:val="21"/>
      <w:szCs w:val="21"/>
    </w:rPr>
  </w:style>
  <w:style w:type="paragraph" w:styleId="NoSpacing">
    <w:name w:val="No Spacing"/>
    <w:uiPriority w:val="1"/>
    <w:qFormat/>
  </w:style>
  <w:style w:type="character" w:customStyle="1" w:styleId="TitleChar">
    <w:name w:val="Title Char"/>
    <w:basedOn w:val="DefaultParagraphFont"/>
    <w:link w:val="Title"/>
    <w:uiPriority w:val="10"/>
    <w:rPr>
      <w:sz w:val="48"/>
      <w:szCs w:val="48"/>
    </w:rPr>
  </w:style>
  <w:style w:type="paragraph" w:styleId="Subtitle">
    <w:name w:val="Subtitle"/>
    <w:basedOn w:val="Normal"/>
    <w:next w:val="Normal"/>
    <w:link w:val="SubtitleChar"/>
    <w:uiPriority w:val="11"/>
    <w:qFormat/>
    <w:pPr>
      <w:spacing w:before="200" w:after="200"/>
    </w:pPr>
    <w:rPr>
      <w:sz w:val="24"/>
      <w:szCs w:val="24"/>
    </w:rPr>
  </w:style>
  <w:style w:type="character" w:customStyle="1" w:styleId="SubtitleChar">
    <w:name w:val="Subtitle Char"/>
    <w:basedOn w:val="DefaultParagraphFont"/>
    <w:link w:val="Subtitle"/>
    <w:uiPriority w:val="11"/>
    <w:rPr>
      <w:sz w:val="24"/>
      <w:szCs w:val="24"/>
    </w:rPr>
  </w:style>
  <w:style w:type="paragraph" w:styleId="Quote">
    <w:name w:val="Quote"/>
    <w:basedOn w:val="Normal"/>
    <w:next w:val="Normal"/>
    <w:link w:val="QuoteChar"/>
    <w:uiPriority w:val="29"/>
    <w:qFormat/>
    <w:pPr>
      <w:ind w:left="720" w:right="720"/>
    </w:pPr>
    <w:rPr>
      <w:i/>
    </w:rPr>
  </w:style>
  <w:style w:type="character" w:customStyle="1" w:styleId="QuoteChar">
    <w:name w:val="Quote Char"/>
    <w:link w:val="Quote"/>
    <w:uiPriority w:val="29"/>
    <w:rPr>
      <w:i/>
    </w:rPr>
  </w:style>
  <w:style w:type="paragraph" w:styleId="IntenseQuote">
    <w:name w:val="Intense Quote"/>
    <w:basedOn w:val="Normal"/>
    <w:next w:val="Normal"/>
    <w:link w:val="IntenseQuoteChar"/>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IntenseQuoteChar">
    <w:name w:val="Intense Quote Char"/>
    <w:link w:val="IntenseQuote"/>
    <w:uiPriority w:val="30"/>
    <w:rPr>
      <w:i/>
    </w:rPr>
  </w:style>
  <w:style w:type="paragraph" w:styleId="Caption">
    <w:name w:val="caption"/>
    <w:basedOn w:val="Normal"/>
    <w:next w:val="Normal"/>
    <w:uiPriority w:val="35"/>
    <w:semiHidden/>
    <w:unhideWhenUsed/>
    <w:qFormat/>
    <w:pPr>
      <w:spacing w:line="276" w:lineRule="auto"/>
    </w:pPr>
    <w:rPr>
      <w:b/>
      <w:bCs/>
      <w:color w:val="4472C4" w:themeColor="accent1"/>
      <w:sz w:val="18"/>
      <w:szCs w:val="18"/>
    </w:rPr>
  </w:style>
  <w:style w:type="character" w:customStyle="1" w:styleId="CaptionChar">
    <w:name w:val="Caption Char"/>
    <w:uiPriority w:val="99"/>
  </w:style>
  <w:style w:type="table" w:styleId="TableGrid">
    <w:name w:val="Table Grid"/>
    <w:basedOn w:val="TableNormal"/>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Light">
    <w:name w:val="Grid Table Light"/>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PlainTable1">
    <w:name w:val="Plain Table 1"/>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PlainTable2">
    <w:name w:val="Plain Table 2"/>
    <w:basedOn w:val="Table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lainTable3">
    <w:name w:val="Plain Table 3"/>
    <w:basedOn w:val="Table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4">
    <w:name w:val="Plain Table 4"/>
    <w:basedOn w:val="Table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5">
    <w:name w:val="Plain Table 5"/>
    <w:basedOn w:val="Table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ridTable1Light">
    <w:name w:val="Grid Table 1 Light"/>
    <w:basedOn w:val="Table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GridTable1Light-Accent1">
    <w:name w:val="Grid Table 1 Light Accent 1"/>
    <w:basedOn w:val="TableNormal"/>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styleId="GridTable1Light-Accent2">
    <w:name w:val="Grid Table 1 Light Accent 2"/>
    <w:basedOn w:val="Table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styleId="GridTable1Light-Accent3">
    <w:name w:val="Grid Table 1 Light Accent 3"/>
    <w:basedOn w:val="Table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styleId="GridTable1Light-Accent4">
    <w:name w:val="Grid Table 1 Light Accent 4"/>
    <w:basedOn w:val="Table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styleId="GridTable1Light-Accent5">
    <w:name w:val="Grid Table 1 Light Accent 5"/>
    <w:basedOn w:val="TableNormal"/>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styleId="GridTable1Light-Accent6">
    <w:name w:val="Grid Table 1 Light Accent 6"/>
    <w:basedOn w:val="Table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GridTable2">
    <w:name w:val="Grid Table 2"/>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2-Accent1">
    <w:name w:val="Grid Table 2 Accent 1"/>
    <w:basedOn w:val="TableNormal"/>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styleId="GridTable2-Accent2">
    <w:name w:val="Grid Table 2 Accent 2"/>
    <w:basedOn w:val="Table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styleId="GridTable2-Accent3">
    <w:name w:val="Grid Table 2 Accent 3"/>
    <w:basedOn w:val="Table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styleId="GridTable2-Accent4">
    <w:name w:val="Grid Table 2 Accent 4"/>
    <w:basedOn w:val="Table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styleId="GridTable2-Accent5">
    <w:name w:val="Grid Table 2 Accent 5"/>
    <w:basedOn w:val="TableNormal"/>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styleId="GridTable2-Accent6">
    <w:name w:val="Grid Table 2 Accent 6"/>
    <w:basedOn w:val="Table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3">
    <w:name w:val="Grid Table 3"/>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3-Accent1">
    <w:name w:val="Grid Table 3 Accent 1"/>
    <w:basedOn w:val="TableNormal"/>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styleId="GridTable3-Accent2">
    <w:name w:val="Grid Table 3 Accent 2"/>
    <w:basedOn w:val="Table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styleId="GridTable3-Accent3">
    <w:name w:val="Grid Table 3 Accent 3"/>
    <w:basedOn w:val="Table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styleId="GridTable3-Accent4">
    <w:name w:val="Grid Table 3 Accent 4"/>
    <w:basedOn w:val="Table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styleId="GridTable3-Accent5">
    <w:name w:val="Grid Table 3 Accent 5"/>
    <w:basedOn w:val="TableNormal"/>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styleId="GridTable3-Accent6">
    <w:name w:val="Grid Table 3 Accent 6"/>
    <w:basedOn w:val="Table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4">
    <w:name w:val="Grid Table 4"/>
    <w:basedOn w:val="Table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4-Accent1">
    <w:name w:val="Grid Table 4 Accent 1"/>
    <w:basedOn w:val="TableNormal"/>
    <w:uiPriority w:val="5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styleId="GridTable4-Accent2">
    <w:name w:val="Grid Table 4 Accent 2"/>
    <w:basedOn w:val="TableNormal"/>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styleId="GridTable4-Accent3">
    <w:name w:val="Grid Table 4 Accent 3"/>
    <w:basedOn w:val="TableNormal"/>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styleId="GridTable4-Accent4">
    <w:name w:val="Grid Table 4 Accent 4"/>
    <w:basedOn w:val="TableNormal"/>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styleId="GridTable4-Accent5">
    <w:name w:val="Grid Table 4 Accent 5"/>
    <w:basedOn w:val="TableNormal"/>
    <w:uiPriority w:val="5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styleId="GridTable4-Accent6">
    <w:name w:val="Grid Table 4 Accent 6"/>
    <w:basedOn w:val="TableNormal"/>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5Dark">
    <w:name w:val="Grid Table 5 Dark"/>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styleId="GridTable5Dark-Accent2">
    <w:name w:val="Grid Table 5 Dark Accent 2"/>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styleId="GridTable5Dark-Accent3">
    <w:name w:val="Grid Table 5 Dark Accent 3"/>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styleId="GridTable5Dark-Accent5">
    <w:name w:val="Grid Table 5 Dark Accent 5"/>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styleId="GridTable5Dark-Accent6">
    <w:name w:val="Grid Table 5 Dark Accent 6"/>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GridTable6Colorful">
    <w:name w:val="Grid Table 6 Colorful"/>
    <w:basedOn w:val="Table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styleId="GridTable6Colorful-Accent1">
    <w:name w:val="Grid Table 6 Colorful Accent 1"/>
    <w:basedOn w:val="TableNormal"/>
    <w:uiPriority w:val="99"/>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styleId="GridTable6Colorful-Accent2">
    <w:name w:val="Grid Table 6 Colorful Accent 2"/>
    <w:basedOn w:val="Table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styleId="GridTable6Colorful-Accent3">
    <w:name w:val="Grid Table 6 Colorful Accent 3"/>
    <w:basedOn w:val="TableNormal"/>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styleId="GridTable6Colorful-Accent4">
    <w:name w:val="Grid Table 6 Colorful Accent 4"/>
    <w:basedOn w:val="Table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styleId="GridTable6Colorful-Accent5">
    <w:name w:val="Grid Table 6 Colorful Accent 5"/>
    <w:basedOn w:val="TableNormal"/>
    <w:uiPriority w:val="99"/>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styleId="GridTable6Colorful-Accent6">
    <w:name w:val="Grid Table 6 Colorful Accent 6"/>
    <w:basedOn w:val="TableNormal"/>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GridTable7Colorful">
    <w:name w:val="Grid Table 7 Colorful"/>
    <w:basedOn w:val="Table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styleId="GridTable7Colorful-Accent1">
    <w:name w:val="Grid Table 7 Colorful Accent 1"/>
    <w:basedOn w:val="TableNormal"/>
    <w:uiPriority w:val="99"/>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styleId="GridTable7Colorful-Accent2">
    <w:name w:val="Grid Table 7 Colorful Accent 2"/>
    <w:basedOn w:val="TableNormal"/>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styleId="GridTable7Colorful-Accent3">
    <w:name w:val="Grid Table 7 Colorful Accent 3"/>
    <w:basedOn w:val="TableNormal"/>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styleId="GridTable7Colorful-Accent4">
    <w:name w:val="Grid Table 7 Colorful Accent 4"/>
    <w:basedOn w:val="TableNormal"/>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styleId="GridTable7Colorful-Accent5">
    <w:name w:val="Grid Table 7 Colorful Accent 5"/>
    <w:basedOn w:val="TableNormal"/>
    <w:uiPriority w:val="99"/>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styleId="GridTable7Colorful-Accent6">
    <w:name w:val="Grid Table 7 Colorful Accent 6"/>
    <w:basedOn w:val="TableNormal"/>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ListTable1Light">
    <w:name w:val="List Table 1 Light"/>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ListTable1Light-Accent1">
    <w:name w:val="List Table 1 Light Accent 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styleId="ListTable1Light-Accent2">
    <w:name w:val="List Table 1 Light Accent 2"/>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styleId="ListTable1Light-Accent3">
    <w:name w:val="List Table 1 Light Accent 3"/>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styleId="ListTable1Light-Accent4">
    <w:name w:val="List Table 1 Light Accent 4"/>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styleId="ListTable1Light-Accent5">
    <w:name w:val="List Table 1 Light Accent 5"/>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styleId="ListTable1Light-Accent6">
    <w:name w:val="List Table 1 Light Accent 6"/>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ListTable2">
    <w:name w:val="List Table 2"/>
    <w:basedOn w:val="Table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2-Accent1">
    <w:name w:val="List Table 2 Accent 1"/>
    <w:basedOn w:val="TableNormal"/>
    <w:uiPriority w:val="99"/>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styleId="ListTable2-Accent2">
    <w:name w:val="List Table 2 Accent 2"/>
    <w:basedOn w:val="TableNormal"/>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styleId="ListTable2-Accent3">
    <w:name w:val="List Table 2 Accent 3"/>
    <w:basedOn w:val="TableNormal"/>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styleId="ListTable2-Accent4">
    <w:name w:val="List Table 2 Accent 4"/>
    <w:basedOn w:val="TableNormal"/>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styleId="ListTable2-Accent5">
    <w:name w:val="List Table 2 Accent 5"/>
    <w:basedOn w:val="TableNormal"/>
    <w:uiPriority w:val="99"/>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styleId="ListTable2-Accent6">
    <w:name w:val="List Table 2 Accent 6"/>
    <w:basedOn w:val="TableNormal"/>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Table3">
    <w:name w:val="List Table 3"/>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ListTable3-Accent1">
    <w:name w:val="List Table 3 Accent 1"/>
    <w:basedOn w:val="TableNormal"/>
    <w:uiPriority w:val="99"/>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styleId="ListTable3-Accent2">
    <w:name w:val="List Table 3 Accent 2"/>
    <w:basedOn w:val="Table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styleId="ListTable3-Accent3">
    <w:name w:val="List Table 3 Accent 3"/>
    <w:basedOn w:val="TableNormal"/>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styleId="ListTable3-Accent4">
    <w:name w:val="List Table 3 Accent 4"/>
    <w:basedOn w:val="Table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styleId="ListTable3-Accent5">
    <w:name w:val="List Table 3 Accent 5"/>
    <w:basedOn w:val="TableNormal"/>
    <w:uiPriority w:val="99"/>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styleId="ListTable3-Accent6">
    <w:name w:val="List Table 3 Accent 6"/>
    <w:basedOn w:val="TableNormal"/>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ListTable4">
    <w:name w:val="List Table 4"/>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4-Accent1">
    <w:name w:val="List Table 4 Accent 1"/>
    <w:basedOn w:val="TableNormal"/>
    <w:uiPriority w:val="9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styleId="ListTable4-Accent2">
    <w:name w:val="List Table 4 Accent 2"/>
    <w:basedOn w:val="TableNormal"/>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styleId="ListTable4-Accent3">
    <w:name w:val="List Table 4 Accent 3"/>
    <w:basedOn w:val="TableNormal"/>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styleId="ListTable4-Accent4">
    <w:name w:val="List Table 4 Accent 4"/>
    <w:basedOn w:val="TableNormal"/>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styleId="ListTable4-Accent5">
    <w:name w:val="List Table 4 Accent 5"/>
    <w:basedOn w:val="TableNormal"/>
    <w:uiPriority w:val="9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styleId="ListTable4-Accent6">
    <w:name w:val="List Table 4 Accent 6"/>
    <w:basedOn w:val="TableNormal"/>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Table5Dark">
    <w:name w:val="List Table 5 Dark"/>
    <w:basedOn w:val="Table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ListTable5Dark-Accent1">
    <w:name w:val="List Table 5 Dark Accent 1"/>
    <w:basedOn w:val="TableNormal"/>
    <w:uiPriority w:val="99"/>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styleId="ListTable5Dark-Accent2">
    <w:name w:val="List Table 5 Dark Accent 2"/>
    <w:basedOn w:val="TableNormal"/>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styleId="ListTable5Dark-Accent3">
    <w:name w:val="List Table 5 Dark Accent 3"/>
    <w:basedOn w:val="TableNormal"/>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styleId="ListTable5Dark-Accent4">
    <w:name w:val="List Table 5 Dark Accent 4"/>
    <w:basedOn w:val="TableNormal"/>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styleId="ListTable5Dark-Accent5">
    <w:name w:val="List Table 5 Dark Accent 5"/>
    <w:basedOn w:val="TableNormal"/>
    <w:uiPriority w:val="99"/>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styleId="ListTable5Dark-Accent6">
    <w:name w:val="List Table 5 Dark Accent 6"/>
    <w:basedOn w:val="TableNormal"/>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ListTable6Colorful">
    <w:name w:val="List Table 6 Colorful"/>
    <w:basedOn w:val="Table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styleId="ListTable6Colorful-Accent1">
    <w:name w:val="List Table 6 Colorful Accent 1"/>
    <w:basedOn w:val="TableNormal"/>
    <w:uiPriority w:val="99"/>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styleId="ListTable6Colorful-Accent2">
    <w:name w:val="List Table 6 Colorful Accent 2"/>
    <w:basedOn w:val="TableNormal"/>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styleId="ListTable6Colorful-Accent3">
    <w:name w:val="List Table 6 Colorful Accent 3"/>
    <w:basedOn w:val="TableNormal"/>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styleId="ListTable6Colorful-Accent4">
    <w:name w:val="List Table 6 Colorful Accent 4"/>
    <w:basedOn w:val="TableNormal"/>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styleId="ListTable6Colorful-Accent5">
    <w:name w:val="List Table 6 Colorful Accent 5"/>
    <w:basedOn w:val="TableNormal"/>
    <w:uiPriority w:val="99"/>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styleId="ListTable6Colorful-Accent6">
    <w:name w:val="List Table 6 Colorful Accent 6"/>
    <w:basedOn w:val="TableNormal"/>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ListTable7Colorful">
    <w:name w:val="List Table 7 Colorful"/>
    <w:basedOn w:val="Table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styleId="ListTable7Colorful-Accent1">
    <w:name w:val="List Table 7 Colorful Accent 1"/>
    <w:basedOn w:val="TableNormal"/>
    <w:uiPriority w:val="99"/>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styleId="ListTable7Colorful-Accent2">
    <w:name w:val="List Table 7 Colorful Accent 2"/>
    <w:basedOn w:val="TableNormal"/>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styleId="ListTable7Colorful-Accent3">
    <w:name w:val="List Table 7 Colorful Accent 3"/>
    <w:basedOn w:val="TableNormal"/>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styleId="ListTable7Colorful-Accent4">
    <w:name w:val="List Table 7 Colorful Accent 4"/>
    <w:basedOn w:val="TableNormal"/>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styleId="ListTable7Colorful-Accent5">
    <w:name w:val="List Table 7 Colorful Accent 5"/>
    <w:basedOn w:val="TableNormal"/>
    <w:uiPriority w:val="99"/>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styleId="ListTable7Colorful-Accent6">
    <w:name w:val="List Table 7 Colorful Accent 6"/>
    <w:basedOn w:val="TableNormal"/>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Normal"/>
    <w:uiPriority w:val="99"/>
    <w:rPr>
      <w:color w:val="404040"/>
      <w:sz w:val="20"/>
      <w:szCs w:val="20"/>
      <w:lang w:eastAsia="zh-CN"/>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rPr>
      <w:color w:val="404040"/>
      <w:sz w:val="20"/>
      <w:szCs w:val="20"/>
      <w:lang w:eastAsia="zh-CN"/>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TableNormal"/>
    <w:uiPriority w:val="99"/>
    <w:rPr>
      <w:color w:val="404040"/>
      <w:sz w:val="20"/>
      <w:szCs w:val="20"/>
      <w:lang w:eastAsia="zh-CN"/>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leNormal"/>
    <w:uiPriority w:val="99"/>
    <w:rPr>
      <w:color w:val="404040"/>
      <w:sz w:val="20"/>
      <w:szCs w:val="20"/>
      <w:lang w:eastAsia="zh-CN"/>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leNormal"/>
    <w:uiPriority w:val="99"/>
    <w:rPr>
      <w:color w:val="404040"/>
      <w:sz w:val="20"/>
      <w:szCs w:val="20"/>
      <w:lang w:eastAsia="zh-CN"/>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leNormal"/>
    <w:uiPriority w:val="99"/>
    <w:rPr>
      <w:color w:val="404040"/>
      <w:sz w:val="20"/>
      <w:szCs w:val="20"/>
      <w:lang w:eastAsia="zh-CN"/>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TableNormal"/>
    <w:uiPriority w:val="99"/>
    <w:rPr>
      <w:color w:val="404040"/>
      <w:sz w:val="20"/>
      <w:szCs w:val="20"/>
      <w:lang w:eastAsia="zh-CN"/>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leNormal"/>
    <w:uiPriority w:val="99"/>
    <w:rPr>
      <w:color w:val="404040"/>
      <w:sz w:val="20"/>
      <w:szCs w:val="20"/>
      <w:lang w:eastAsia="zh-CN"/>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rPr>
      <w:color w:val="404040"/>
      <w:sz w:val="20"/>
      <w:szCs w:val="20"/>
      <w:lang w:eastAsia="zh-CN"/>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TableNormal"/>
    <w:uiPriority w:val="99"/>
    <w:rPr>
      <w:color w:val="404040"/>
      <w:sz w:val="20"/>
      <w:szCs w:val="20"/>
      <w:lang w:eastAsia="zh-CN"/>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leNormal"/>
    <w:uiPriority w:val="99"/>
    <w:rPr>
      <w:color w:val="404040"/>
      <w:sz w:val="20"/>
      <w:szCs w:val="20"/>
      <w:lang w:eastAsia="zh-CN"/>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leNormal"/>
    <w:uiPriority w:val="99"/>
    <w:rPr>
      <w:color w:val="404040"/>
      <w:sz w:val="20"/>
      <w:szCs w:val="20"/>
      <w:lang w:eastAsia="zh-CN"/>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leNormal"/>
    <w:uiPriority w:val="99"/>
    <w:rPr>
      <w:color w:val="404040"/>
      <w:sz w:val="20"/>
      <w:szCs w:val="20"/>
      <w:lang w:eastAsia="zh-CN"/>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TableNormal"/>
    <w:uiPriority w:val="99"/>
    <w:rPr>
      <w:color w:val="404040"/>
      <w:sz w:val="20"/>
      <w:szCs w:val="20"/>
      <w:lang w:eastAsia="zh-CN"/>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le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Table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Normal"/>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Table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TOC1">
    <w:name w:val="toc 1"/>
    <w:basedOn w:val="Normal"/>
    <w:next w:val="Normal"/>
    <w:uiPriority w:val="39"/>
    <w:unhideWhenUsed/>
    <w:pPr>
      <w:spacing w:after="57"/>
    </w:pPr>
  </w:style>
  <w:style w:type="paragraph" w:styleId="TOC2">
    <w:name w:val="toc 2"/>
    <w:basedOn w:val="Normal"/>
    <w:next w:val="Normal"/>
    <w:uiPriority w:val="39"/>
    <w:unhideWhenUsed/>
    <w:pPr>
      <w:spacing w:after="57"/>
      <w:ind w:left="283"/>
    </w:pPr>
  </w:style>
  <w:style w:type="paragraph" w:styleId="TOC3">
    <w:name w:val="toc 3"/>
    <w:basedOn w:val="Normal"/>
    <w:next w:val="Normal"/>
    <w:uiPriority w:val="39"/>
    <w:unhideWhenUsed/>
    <w:pPr>
      <w:spacing w:after="57"/>
      <w:ind w:left="567"/>
    </w:pPr>
  </w:style>
  <w:style w:type="paragraph" w:styleId="TOC4">
    <w:name w:val="toc 4"/>
    <w:basedOn w:val="Normal"/>
    <w:next w:val="Normal"/>
    <w:uiPriority w:val="39"/>
    <w:unhideWhenUsed/>
    <w:pPr>
      <w:spacing w:after="57"/>
      <w:ind w:left="850"/>
    </w:pPr>
  </w:style>
  <w:style w:type="paragraph" w:styleId="TOC5">
    <w:name w:val="toc 5"/>
    <w:basedOn w:val="Normal"/>
    <w:next w:val="Normal"/>
    <w:uiPriority w:val="39"/>
    <w:unhideWhenUsed/>
    <w:pPr>
      <w:spacing w:after="57"/>
      <w:ind w:left="1134"/>
    </w:pPr>
  </w:style>
  <w:style w:type="paragraph" w:styleId="TOC6">
    <w:name w:val="toc 6"/>
    <w:basedOn w:val="Normal"/>
    <w:next w:val="Normal"/>
    <w:uiPriority w:val="39"/>
    <w:unhideWhenUsed/>
    <w:pPr>
      <w:spacing w:after="57"/>
      <w:ind w:left="1417"/>
    </w:pPr>
  </w:style>
  <w:style w:type="paragraph" w:styleId="TOC7">
    <w:name w:val="toc 7"/>
    <w:basedOn w:val="Normal"/>
    <w:next w:val="Normal"/>
    <w:uiPriority w:val="39"/>
    <w:unhideWhenUsed/>
    <w:pPr>
      <w:spacing w:after="57"/>
      <w:ind w:left="1701"/>
    </w:pPr>
  </w:style>
  <w:style w:type="paragraph" w:styleId="TOC8">
    <w:name w:val="toc 8"/>
    <w:basedOn w:val="Normal"/>
    <w:next w:val="Normal"/>
    <w:uiPriority w:val="39"/>
    <w:unhideWhenUsed/>
    <w:pPr>
      <w:spacing w:after="57"/>
      <w:ind w:left="1984"/>
    </w:pPr>
  </w:style>
  <w:style w:type="paragraph" w:styleId="TOC9">
    <w:name w:val="toc 9"/>
    <w:basedOn w:val="Normal"/>
    <w:next w:val="Normal"/>
    <w:uiPriority w:val="39"/>
    <w:unhideWhenUsed/>
    <w:pPr>
      <w:spacing w:after="57"/>
      <w:ind w:left="2268"/>
    </w:pPr>
  </w:style>
  <w:style w:type="paragraph" w:styleId="TOCHeading">
    <w:name w:val="TOC Heading"/>
    <w:uiPriority w:val="39"/>
    <w:unhideWhenUsed/>
  </w:style>
  <w:style w:type="paragraph" w:styleId="TableofFigures">
    <w:name w:val="table of figures"/>
    <w:basedOn w:val="Normal"/>
    <w:next w:val="Normal"/>
    <w:uiPriority w:val="99"/>
    <w:unhideWhenUsed/>
  </w:style>
  <w:style w:type="paragraph" w:styleId="Title">
    <w:name w:val="Title"/>
    <w:link w:val="TitleChar"/>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link w:val="RefChar"/>
    <w:uiPriority w:val="99"/>
    <w:unhideWhenUsed/>
    <w:qFormat/>
    <w:rPr>
      <w:vertAlign w:val="superscript"/>
    </w:rPr>
  </w:style>
  <w:style w:type="paragraph" w:styleId="FootnoteText">
    <w:name w:val="footnote text"/>
    <w:link w:val="FootnoteTextChar"/>
    <w:uiPriority w:val="99"/>
    <w:unhideWhenUsed/>
    <w:qFormat/>
    <w:rPr>
      <w:sz w:val="20"/>
      <w:szCs w:val="20"/>
    </w:rPr>
  </w:style>
  <w:style w:type="character" w:customStyle="1" w:styleId="FootnoteTextChar">
    <w:name w:val="Footnote Text Char"/>
    <w:link w:val="FootnoteText"/>
    <w:uiPriority w:val="99"/>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pPr>
      <w:tabs>
        <w:tab w:val="center" w:pos="4513"/>
        <w:tab w:val="right" w:pos="9026"/>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basedOn w:val="DefaultParagraphFont"/>
    <w:link w:val="Footer"/>
    <w:uiPriority w:val="99"/>
  </w:style>
  <w:style w:type="paragraph" w:styleId="NormalWeb">
    <w:name w:val="Normal (Web)"/>
    <w:basedOn w:val="Normal"/>
    <w:uiPriority w:val="99"/>
    <w:unhideWhenUsed/>
    <w:pPr>
      <w:spacing w:before="100" w:beforeAutospacing="1" w:after="100" w:afterAutospacing="1"/>
    </w:pPr>
    <w:rPr>
      <w:sz w:val="24"/>
      <w:szCs w:val="24"/>
      <w:lang w:val="en-US" w:eastAsia="en-US"/>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paragraph" w:customStyle="1" w:styleId="RefChar">
    <w:name w:val="Ref Char"/>
    <w:basedOn w:val="Normal"/>
    <w:link w:val="FootnoteReference"/>
    <w:uiPriority w:val="99"/>
    <w:qFormat/>
    <w:pPr>
      <w:widowControl w:val="0"/>
      <w:spacing w:before="120" w:after="120" w:line="240" w:lineRule="exact"/>
      <w:ind w:firstLine="567"/>
      <w:jc w:val="both"/>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9889CB-28D1-4E1F-8CD5-A1F26BDCB0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1299</Words>
  <Characters>7409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Un-named</dc:creator>
  <cp:lastModifiedBy>John Scott</cp:lastModifiedBy>
  <cp:revision>2</cp:revision>
  <dcterms:created xsi:type="dcterms:W3CDTF">2026-10-13T16:51:00Z</dcterms:created>
  <dcterms:modified xsi:type="dcterms:W3CDTF">2026-10-13T16:51:00Z</dcterms:modified>
</cp:coreProperties>
</file>